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F7FAB" w14:textId="612CF95E" w:rsidR="004B4E12" w:rsidRDefault="00773203" w:rsidP="00396109">
      <w:pPr>
        <w:rPr>
          <w:rFonts w:ascii="Times New Roman" w:hAnsi="Times New Roman" w:cs="Times New Roman"/>
          <w:b/>
          <w:bCs/>
          <w:sz w:val="36"/>
          <w:szCs w:val="36"/>
          <w:lang w:val="en-GB"/>
        </w:rPr>
      </w:pPr>
      <w:r>
        <w:rPr>
          <w:rFonts w:ascii="Times New Roman" w:hAnsi="Times New Roman" w:cs="Times New Roman"/>
          <w:b/>
          <w:bCs/>
          <w:noProof/>
          <w:sz w:val="36"/>
          <w:szCs w:val="36"/>
          <w:lang w:val="en-GB"/>
        </w:rPr>
        <w:drawing>
          <wp:anchor distT="0" distB="0" distL="114300" distR="114300" simplePos="0" relativeHeight="251687936" behindDoc="0" locked="0" layoutInCell="1" allowOverlap="1" wp14:anchorId="012A1555" wp14:editId="0BE102E3">
            <wp:simplePos x="0" y="0"/>
            <wp:positionH relativeFrom="column">
              <wp:posOffset>6003290</wp:posOffset>
            </wp:positionH>
            <wp:positionV relativeFrom="paragraph">
              <wp:posOffset>-167640</wp:posOffset>
            </wp:positionV>
            <wp:extent cx="819150" cy="1255395"/>
            <wp:effectExtent l="0" t="0" r="0" b="0"/>
            <wp:wrapNone/>
            <wp:docPr id="2155951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12553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sz w:val="36"/>
          <w:szCs w:val="36"/>
          <w:lang w:val="en-GB"/>
        </w:rPr>
        <w:drawing>
          <wp:anchor distT="0" distB="0" distL="114300" distR="114300" simplePos="0" relativeHeight="251684864" behindDoc="0" locked="0" layoutInCell="1" allowOverlap="1" wp14:anchorId="7E2589F2" wp14:editId="044DC0B8">
            <wp:simplePos x="0" y="0"/>
            <wp:positionH relativeFrom="column">
              <wp:posOffset>-41910</wp:posOffset>
            </wp:positionH>
            <wp:positionV relativeFrom="paragraph">
              <wp:posOffset>201930</wp:posOffset>
            </wp:positionV>
            <wp:extent cx="1737385" cy="857250"/>
            <wp:effectExtent l="0" t="0" r="0" b="0"/>
            <wp:wrapNone/>
            <wp:docPr id="1845190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37410" cy="8572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59D0">
        <w:rPr>
          <w:rFonts w:ascii="Times New Roman" w:hAnsi="Times New Roman" w:cs="Times New Roman"/>
          <w:b/>
          <w:bCs/>
          <w:noProof/>
          <w:sz w:val="36"/>
          <w:szCs w:val="36"/>
          <w:lang w:val="en-GB"/>
        </w:rPr>
        <w:drawing>
          <wp:anchor distT="0" distB="0" distL="114300" distR="114300" simplePos="0" relativeHeight="251685888" behindDoc="0" locked="0" layoutInCell="1" allowOverlap="1" wp14:anchorId="468120A4" wp14:editId="2ED61776">
            <wp:simplePos x="0" y="0"/>
            <wp:positionH relativeFrom="column">
              <wp:posOffset>1896745</wp:posOffset>
            </wp:positionH>
            <wp:positionV relativeFrom="paragraph">
              <wp:posOffset>334645</wp:posOffset>
            </wp:positionV>
            <wp:extent cx="1847850" cy="577850"/>
            <wp:effectExtent l="0" t="0" r="0" b="0"/>
            <wp:wrapSquare wrapText="left"/>
            <wp:docPr id="6097582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7850" cy="577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E64973" w14:textId="4E17B596" w:rsidR="004B4E12" w:rsidRDefault="007559D0" w:rsidP="00794E5F">
      <w:pPr>
        <w:jc w:val="center"/>
        <w:rPr>
          <w:rFonts w:ascii="Times New Roman" w:hAnsi="Times New Roman" w:cs="Times New Roman"/>
          <w:b/>
          <w:bCs/>
          <w:sz w:val="36"/>
          <w:szCs w:val="36"/>
          <w:lang w:val="en-GB"/>
        </w:rPr>
      </w:pPr>
      <w:r>
        <w:rPr>
          <w:rFonts w:ascii="Times New Roman" w:hAnsi="Times New Roman" w:cs="Times New Roman"/>
          <w:b/>
          <w:bCs/>
          <w:noProof/>
          <w:sz w:val="36"/>
          <w:szCs w:val="36"/>
          <w:lang w:val="en-GB"/>
        </w:rPr>
        <w:drawing>
          <wp:anchor distT="0" distB="0" distL="114300" distR="114300" simplePos="0" relativeHeight="251686912" behindDoc="0" locked="0" layoutInCell="1" allowOverlap="1" wp14:anchorId="62CE0759" wp14:editId="5033A0A8">
            <wp:simplePos x="0" y="0"/>
            <wp:positionH relativeFrom="column">
              <wp:posOffset>4282440</wp:posOffset>
            </wp:positionH>
            <wp:positionV relativeFrom="paragraph">
              <wp:posOffset>4445</wp:posOffset>
            </wp:positionV>
            <wp:extent cx="1526540" cy="442595"/>
            <wp:effectExtent l="0" t="0" r="0" b="0"/>
            <wp:wrapNone/>
            <wp:docPr id="12177686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6540" cy="442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DADA83" w14:textId="304C0D97" w:rsidR="00396109" w:rsidRDefault="00396109" w:rsidP="00794E5F">
      <w:pPr>
        <w:jc w:val="center"/>
        <w:rPr>
          <w:rFonts w:ascii="Times New Roman" w:hAnsi="Times New Roman" w:cs="Times New Roman"/>
          <w:b/>
          <w:bCs/>
          <w:sz w:val="36"/>
          <w:szCs w:val="36"/>
          <w:lang w:val="en-GB"/>
        </w:rPr>
      </w:pPr>
    </w:p>
    <w:p w14:paraId="643D96D9" w14:textId="3F31A727" w:rsidR="00794E5F" w:rsidRPr="00015EED" w:rsidRDefault="001C6505" w:rsidP="00794E5F">
      <w:pPr>
        <w:jc w:val="center"/>
        <w:rPr>
          <w:rFonts w:ascii="Times New Roman" w:hAnsi="Times New Roman" w:cs="Times New Roman"/>
          <w:b/>
          <w:bCs/>
          <w:sz w:val="36"/>
          <w:szCs w:val="36"/>
          <w:lang w:val="en-GB"/>
        </w:rPr>
      </w:pPr>
      <w:r w:rsidRPr="00015EED">
        <w:rPr>
          <w:rFonts w:ascii="Times New Roman" w:hAnsi="Times New Roman" w:cs="Times New Roman"/>
          <w:b/>
          <w:bCs/>
          <w:sz w:val="36"/>
          <w:szCs w:val="36"/>
          <w:lang w:val="en-GB"/>
        </w:rPr>
        <w:t>A</w:t>
      </w:r>
      <w:r w:rsidR="00794E5F" w:rsidRPr="00015EED">
        <w:rPr>
          <w:rFonts w:ascii="Times New Roman" w:hAnsi="Times New Roman" w:cs="Times New Roman"/>
          <w:b/>
          <w:bCs/>
          <w:sz w:val="36"/>
          <w:szCs w:val="36"/>
          <w:lang w:val="en-GB"/>
        </w:rPr>
        <w:t>genda</w:t>
      </w:r>
    </w:p>
    <w:p w14:paraId="29D0F64C" w14:textId="4B56456B" w:rsidR="00794E5F" w:rsidRPr="007A70A5" w:rsidRDefault="00794E5F" w:rsidP="00436110">
      <w:pPr>
        <w:jc w:val="center"/>
        <w:rPr>
          <w:rFonts w:ascii="Times New Roman" w:hAnsi="Times New Roman" w:cs="Times New Roman"/>
          <w:b/>
          <w:bCs/>
          <w:sz w:val="24"/>
          <w:szCs w:val="24"/>
          <w:lang w:val="en-GB"/>
        </w:rPr>
      </w:pPr>
      <w:r w:rsidRPr="007A70A5">
        <w:rPr>
          <w:rFonts w:ascii="Times New Roman" w:hAnsi="Times New Roman" w:cs="Times New Roman"/>
          <w:b/>
          <w:bCs/>
          <w:sz w:val="24"/>
          <w:szCs w:val="24"/>
          <w:lang w:val="en-GB"/>
        </w:rPr>
        <w:t xml:space="preserve">of the 5th meeting </w:t>
      </w:r>
      <w:r w:rsidR="00436110" w:rsidRPr="007A70A5">
        <w:rPr>
          <w:rFonts w:ascii="Times New Roman" w:hAnsi="Times New Roman" w:cs="Times New Roman"/>
          <w:b/>
          <w:bCs/>
          <w:sz w:val="24"/>
          <w:szCs w:val="24"/>
          <w:lang w:val="en-GB"/>
        </w:rPr>
        <w:t>of the Commission on Sustainable Use and Protection of the Dniester River Basin</w:t>
      </w:r>
    </w:p>
    <w:p w14:paraId="508597ED" w14:textId="42749E1A" w:rsidR="00794E5F" w:rsidRPr="00015EED" w:rsidRDefault="00794E5F" w:rsidP="00794E5F">
      <w:pPr>
        <w:rPr>
          <w:rFonts w:ascii="Times New Roman" w:hAnsi="Times New Roman" w:cs="Times New Roman"/>
          <w:sz w:val="24"/>
          <w:szCs w:val="24"/>
          <w:lang w:val="en-GB"/>
        </w:rPr>
      </w:pPr>
      <w:r w:rsidRPr="00015EED">
        <w:rPr>
          <w:rFonts w:ascii="Times New Roman" w:hAnsi="Times New Roman" w:cs="Times New Roman"/>
          <w:sz w:val="24"/>
          <w:szCs w:val="24"/>
          <w:lang w:val="en-GB"/>
        </w:rPr>
        <w:t>_____________________________________________________________________________</w:t>
      </w:r>
      <w:r w:rsidR="00B6799F">
        <w:rPr>
          <w:rFonts w:ascii="Times New Roman" w:hAnsi="Times New Roman" w:cs="Times New Roman"/>
          <w:sz w:val="24"/>
          <w:szCs w:val="24"/>
          <w:lang w:val="en-GB"/>
        </w:rPr>
        <w:t>_________</w:t>
      </w:r>
    </w:p>
    <w:p w14:paraId="30224287" w14:textId="0CE2B57C" w:rsidR="00794E5F" w:rsidRPr="00015EED" w:rsidRDefault="001C6505" w:rsidP="00436110">
      <w:pPr>
        <w:spacing w:after="0"/>
        <w:rPr>
          <w:rFonts w:ascii="Times New Roman" w:hAnsi="Times New Roman" w:cs="Times New Roman"/>
          <w:sz w:val="24"/>
          <w:szCs w:val="24"/>
          <w:lang w:val="en-GB"/>
        </w:rPr>
      </w:pPr>
      <w:r w:rsidRPr="00015EED">
        <w:rPr>
          <w:rFonts w:ascii="Times New Roman" w:hAnsi="Times New Roman" w:cs="Times New Roman"/>
          <w:sz w:val="24"/>
          <w:szCs w:val="24"/>
          <w:u w:val="single"/>
          <w:lang w:val="en-GB"/>
        </w:rPr>
        <w:t>The location of the meeting</w:t>
      </w:r>
      <w:r w:rsidR="00DC226E">
        <w:rPr>
          <w:rFonts w:ascii="Times New Roman" w:hAnsi="Times New Roman" w:cs="Times New Roman"/>
          <w:sz w:val="24"/>
          <w:szCs w:val="24"/>
          <w:lang w:val="en-GB"/>
        </w:rPr>
        <w:t xml:space="preserve">: </w:t>
      </w:r>
      <w:proofErr w:type="spellStart"/>
      <w:r w:rsidR="00794E5F" w:rsidRPr="00015EED">
        <w:rPr>
          <w:rFonts w:ascii="Times New Roman" w:hAnsi="Times New Roman" w:cs="Times New Roman"/>
          <w:sz w:val="24"/>
          <w:szCs w:val="24"/>
          <w:lang w:val="en-GB"/>
        </w:rPr>
        <w:t>Costești</w:t>
      </w:r>
      <w:proofErr w:type="spellEnd"/>
      <w:r w:rsidR="00794E5F" w:rsidRPr="00015EED">
        <w:rPr>
          <w:rFonts w:ascii="Times New Roman" w:hAnsi="Times New Roman" w:cs="Times New Roman"/>
          <w:sz w:val="24"/>
          <w:szCs w:val="24"/>
          <w:lang w:val="en-GB"/>
        </w:rPr>
        <w:t xml:space="preserve"> Tourist Complex, </w:t>
      </w:r>
      <w:proofErr w:type="spellStart"/>
      <w:r w:rsidR="00794E5F" w:rsidRPr="00015EED">
        <w:rPr>
          <w:rFonts w:ascii="Times New Roman" w:hAnsi="Times New Roman" w:cs="Times New Roman"/>
          <w:sz w:val="24"/>
          <w:szCs w:val="24"/>
          <w:lang w:val="en-GB"/>
        </w:rPr>
        <w:t>Ialoveni</w:t>
      </w:r>
      <w:proofErr w:type="spellEnd"/>
      <w:r w:rsidR="00794E5F" w:rsidRPr="00015EED">
        <w:rPr>
          <w:rFonts w:ascii="Times New Roman" w:hAnsi="Times New Roman" w:cs="Times New Roman"/>
          <w:sz w:val="24"/>
          <w:szCs w:val="24"/>
          <w:lang w:val="en-GB"/>
        </w:rPr>
        <w:t xml:space="preserve"> </w:t>
      </w:r>
      <w:r w:rsidR="00DC226E">
        <w:rPr>
          <w:rFonts w:ascii="Times New Roman" w:hAnsi="Times New Roman" w:cs="Times New Roman"/>
          <w:sz w:val="24"/>
          <w:szCs w:val="24"/>
          <w:lang w:val="en-GB"/>
        </w:rPr>
        <w:t>D</w:t>
      </w:r>
      <w:r w:rsidR="00436110" w:rsidRPr="00015EED">
        <w:rPr>
          <w:rFonts w:ascii="Times New Roman" w:hAnsi="Times New Roman" w:cs="Times New Roman"/>
          <w:sz w:val="24"/>
          <w:szCs w:val="24"/>
          <w:lang w:val="en-GB"/>
        </w:rPr>
        <w:t>istrict</w:t>
      </w:r>
      <w:r w:rsidR="00794E5F" w:rsidRPr="00015EED">
        <w:rPr>
          <w:rFonts w:ascii="Times New Roman" w:hAnsi="Times New Roman" w:cs="Times New Roman"/>
          <w:sz w:val="24"/>
          <w:szCs w:val="24"/>
          <w:lang w:val="en-GB"/>
        </w:rPr>
        <w:t xml:space="preserve"> </w:t>
      </w:r>
    </w:p>
    <w:p w14:paraId="2D5F104F" w14:textId="77777777" w:rsidR="00794E5F" w:rsidRPr="00015EED" w:rsidRDefault="00794E5F" w:rsidP="00436110">
      <w:pPr>
        <w:spacing w:after="0"/>
        <w:rPr>
          <w:rFonts w:ascii="Times New Roman" w:hAnsi="Times New Roman" w:cs="Times New Roman"/>
          <w:sz w:val="24"/>
          <w:szCs w:val="24"/>
          <w:lang w:val="en-GB"/>
        </w:rPr>
      </w:pPr>
      <w:r w:rsidRPr="00015EED">
        <w:rPr>
          <w:rFonts w:ascii="Times New Roman" w:hAnsi="Times New Roman" w:cs="Times New Roman"/>
          <w:sz w:val="24"/>
          <w:szCs w:val="24"/>
          <w:u w:val="single"/>
          <w:lang w:val="en-GB"/>
        </w:rPr>
        <w:t>Date of the meeting</w:t>
      </w:r>
      <w:r w:rsidRPr="00015EED">
        <w:rPr>
          <w:rFonts w:ascii="Times New Roman" w:hAnsi="Times New Roman" w:cs="Times New Roman"/>
          <w:sz w:val="24"/>
          <w:szCs w:val="24"/>
          <w:lang w:val="en-GB"/>
        </w:rPr>
        <w:t>: November 28-29, 2024</w:t>
      </w:r>
    </w:p>
    <w:p w14:paraId="250197FE" w14:textId="21F29AAB" w:rsidR="001C6505" w:rsidRPr="00015EED" w:rsidRDefault="00794E5F" w:rsidP="00794E5F">
      <w:pPr>
        <w:rPr>
          <w:rFonts w:ascii="Times New Roman" w:hAnsi="Times New Roman" w:cs="Times New Roman"/>
          <w:sz w:val="24"/>
          <w:szCs w:val="24"/>
          <w:lang w:val="en-GB"/>
        </w:rPr>
      </w:pPr>
      <w:r w:rsidRPr="00015EED">
        <w:rPr>
          <w:rFonts w:ascii="Times New Roman" w:hAnsi="Times New Roman" w:cs="Times New Roman"/>
          <w:sz w:val="24"/>
          <w:szCs w:val="24"/>
          <w:lang w:val="en-GB"/>
        </w:rPr>
        <w:t>Ukrainian-Romanian</w:t>
      </w:r>
      <w:r w:rsidR="001D5754" w:rsidRPr="00015EED">
        <w:rPr>
          <w:rFonts w:ascii="Times New Roman" w:hAnsi="Times New Roman" w:cs="Times New Roman"/>
          <w:sz w:val="24"/>
          <w:szCs w:val="24"/>
          <w:lang w:val="en-GB"/>
        </w:rPr>
        <w:t>-English</w:t>
      </w:r>
      <w:r w:rsidRPr="00015EED">
        <w:rPr>
          <w:rFonts w:ascii="Times New Roman" w:hAnsi="Times New Roman" w:cs="Times New Roman"/>
          <w:sz w:val="24"/>
          <w:szCs w:val="24"/>
          <w:lang w:val="en-GB"/>
        </w:rPr>
        <w:t xml:space="preserve"> </w:t>
      </w:r>
      <w:r w:rsidR="00DC226E">
        <w:rPr>
          <w:rFonts w:ascii="Times New Roman" w:hAnsi="Times New Roman" w:cs="Times New Roman"/>
          <w:sz w:val="24"/>
          <w:szCs w:val="24"/>
          <w:lang w:val="en-GB"/>
        </w:rPr>
        <w:t>interpretation</w:t>
      </w:r>
      <w:r w:rsidRPr="00015EED">
        <w:rPr>
          <w:rFonts w:ascii="Times New Roman" w:hAnsi="Times New Roman" w:cs="Times New Roman"/>
          <w:sz w:val="24"/>
          <w:szCs w:val="24"/>
          <w:lang w:val="en-GB"/>
        </w:rPr>
        <w:t xml:space="preserve"> will be provided during the meeting.</w:t>
      </w:r>
    </w:p>
    <w:p w14:paraId="7F1B6A66" w14:textId="77777777" w:rsidR="001C6505" w:rsidRPr="00015EED" w:rsidRDefault="001C6505" w:rsidP="00794E5F">
      <w:pPr>
        <w:rPr>
          <w:rFonts w:ascii="Times New Roman" w:hAnsi="Times New Roman" w:cs="Times New Roman"/>
          <w:sz w:val="24"/>
          <w:szCs w:val="24"/>
          <w:lang w:val="en-GB"/>
        </w:rPr>
      </w:pPr>
    </w:p>
    <w:tbl>
      <w:tblPr>
        <w:tblStyle w:val="Tabelgril"/>
        <w:tblW w:w="10627" w:type="dxa"/>
        <w:tblLook w:val="04A0" w:firstRow="1" w:lastRow="0" w:firstColumn="1" w:lastColumn="0" w:noHBand="0" w:noVBand="1"/>
      </w:tblPr>
      <w:tblGrid>
        <w:gridCol w:w="988"/>
        <w:gridCol w:w="1526"/>
        <w:gridCol w:w="3269"/>
        <w:gridCol w:w="4844"/>
      </w:tblGrid>
      <w:tr w:rsidR="001C6505" w:rsidRPr="00015EED" w14:paraId="047B57D1" w14:textId="77777777" w:rsidTr="006B0BBA">
        <w:tc>
          <w:tcPr>
            <w:tcW w:w="988" w:type="dxa"/>
          </w:tcPr>
          <w:p w14:paraId="226B26F9" w14:textId="0ADC4605" w:rsidR="001C6505" w:rsidRPr="00015EED" w:rsidRDefault="001C6505" w:rsidP="001C6505">
            <w:pPr>
              <w:jc w:val="center"/>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Nr</w:t>
            </w:r>
            <w:r w:rsidR="008252E2" w:rsidRPr="00015EED">
              <w:rPr>
                <w:rFonts w:ascii="Times New Roman" w:hAnsi="Times New Roman" w:cs="Times New Roman"/>
                <w:b/>
                <w:bCs/>
                <w:sz w:val="24"/>
                <w:szCs w:val="24"/>
                <w:lang w:val="en-GB"/>
              </w:rPr>
              <w:t>.</w:t>
            </w:r>
          </w:p>
        </w:tc>
        <w:tc>
          <w:tcPr>
            <w:tcW w:w="1526" w:type="dxa"/>
          </w:tcPr>
          <w:p w14:paraId="03C2D5D5" w14:textId="13612B7B" w:rsidR="001C6505" w:rsidRPr="00015EED" w:rsidRDefault="001C6505" w:rsidP="001C6505">
            <w:pPr>
              <w:jc w:val="center"/>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Time</w:t>
            </w:r>
          </w:p>
        </w:tc>
        <w:tc>
          <w:tcPr>
            <w:tcW w:w="3269" w:type="dxa"/>
          </w:tcPr>
          <w:p w14:paraId="649208C5" w14:textId="3AF117AF" w:rsidR="001C6505" w:rsidRPr="00015EED" w:rsidRDefault="001C6505" w:rsidP="001C6505">
            <w:pPr>
              <w:jc w:val="center"/>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Agenda</w:t>
            </w:r>
            <w:r w:rsidR="00DC226E" w:rsidRPr="00015EED">
              <w:rPr>
                <w:rFonts w:ascii="Times New Roman" w:hAnsi="Times New Roman" w:cs="Times New Roman"/>
                <w:b/>
                <w:bCs/>
                <w:sz w:val="24"/>
                <w:szCs w:val="24"/>
                <w:lang w:val="en-GB"/>
              </w:rPr>
              <w:t xml:space="preserve"> Item</w:t>
            </w:r>
          </w:p>
        </w:tc>
        <w:tc>
          <w:tcPr>
            <w:tcW w:w="4844" w:type="dxa"/>
          </w:tcPr>
          <w:p w14:paraId="516756D7" w14:textId="6B7F18EE" w:rsidR="001C6505" w:rsidRPr="00015EED" w:rsidRDefault="00DC226E" w:rsidP="001C6505">
            <w:pPr>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S</w:t>
            </w:r>
            <w:r w:rsidR="001C6505" w:rsidRPr="00015EED">
              <w:rPr>
                <w:rFonts w:ascii="Times New Roman" w:hAnsi="Times New Roman" w:cs="Times New Roman"/>
                <w:b/>
                <w:bCs/>
                <w:sz w:val="24"/>
                <w:szCs w:val="24"/>
                <w:lang w:val="en-GB"/>
              </w:rPr>
              <w:t>peaker</w:t>
            </w:r>
          </w:p>
        </w:tc>
      </w:tr>
      <w:tr w:rsidR="00392123" w:rsidRPr="00015EED" w14:paraId="3EB10737" w14:textId="77777777" w:rsidTr="006B0BBA">
        <w:tc>
          <w:tcPr>
            <w:tcW w:w="10627" w:type="dxa"/>
            <w:gridSpan w:val="4"/>
            <w:tcBorders>
              <w:bottom w:val="single" w:sz="4" w:space="0" w:color="auto"/>
            </w:tcBorders>
            <w:shd w:val="clear" w:color="auto" w:fill="D1E7A8" w:themeFill="accent2" w:themeFillTint="66"/>
          </w:tcPr>
          <w:p w14:paraId="21B5CCAE" w14:textId="2089DCDF" w:rsidR="008252E2" w:rsidRPr="00015EED" w:rsidRDefault="00392123" w:rsidP="00392123">
            <w:pPr>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2</w:t>
            </w:r>
            <w:r w:rsidR="008252E2" w:rsidRPr="00015EED">
              <w:rPr>
                <w:rFonts w:ascii="Times New Roman" w:hAnsi="Times New Roman" w:cs="Times New Roman"/>
                <w:b/>
                <w:bCs/>
                <w:sz w:val="24"/>
                <w:szCs w:val="24"/>
                <w:lang w:val="en-GB"/>
              </w:rPr>
              <w:t>7</w:t>
            </w:r>
            <w:r w:rsidRPr="00015EED">
              <w:rPr>
                <w:rFonts w:ascii="Times New Roman" w:hAnsi="Times New Roman" w:cs="Times New Roman"/>
                <w:b/>
                <w:bCs/>
                <w:sz w:val="24"/>
                <w:szCs w:val="24"/>
                <w:lang w:val="en-GB"/>
              </w:rPr>
              <w:t xml:space="preserve"> November 202</w:t>
            </w:r>
            <w:r w:rsidR="0010701A">
              <w:rPr>
                <w:rFonts w:ascii="Times New Roman" w:hAnsi="Times New Roman" w:cs="Times New Roman"/>
                <w:b/>
                <w:bCs/>
                <w:sz w:val="24"/>
                <w:szCs w:val="24"/>
                <w:lang w:val="en-GB"/>
              </w:rPr>
              <w:t>4</w:t>
            </w:r>
            <w:r w:rsidRPr="00015EED">
              <w:rPr>
                <w:rFonts w:ascii="Times New Roman" w:hAnsi="Times New Roman" w:cs="Times New Roman"/>
                <w:b/>
                <w:bCs/>
                <w:sz w:val="24"/>
                <w:szCs w:val="24"/>
                <w:lang w:val="en-GB"/>
              </w:rPr>
              <w:t xml:space="preserve"> – </w:t>
            </w:r>
            <w:r w:rsidR="008252E2" w:rsidRPr="00015EED">
              <w:rPr>
                <w:rFonts w:ascii="Times New Roman" w:hAnsi="Times New Roman" w:cs="Times New Roman"/>
                <w:b/>
                <w:bCs/>
                <w:sz w:val="24"/>
                <w:szCs w:val="24"/>
                <w:lang w:val="en-GB"/>
              </w:rPr>
              <w:t xml:space="preserve">arrival of </w:t>
            </w:r>
            <w:r w:rsidR="00015EED" w:rsidRPr="00015EED">
              <w:rPr>
                <w:rFonts w:ascii="Times New Roman" w:hAnsi="Times New Roman" w:cs="Times New Roman"/>
                <w:b/>
                <w:bCs/>
                <w:sz w:val="24"/>
                <w:szCs w:val="24"/>
                <w:lang w:val="en-GB"/>
              </w:rPr>
              <w:t xml:space="preserve">Ukrainian </w:t>
            </w:r>
            <w:r w:rsidR="00ED5472">
              <w:rPr>
                <w:rFonts w:ascii="Times New Roman" w:hAnsi="Times New Roman" w:cs="Times New Roman"/>
                <w:b/>
                <w:bCs/>
                <w:sz w:val="24"/>
                <w:szCs w:val="24"/>
                <w:lang w:val="en-GB"/>
              </w:rPr>
              <w:t>D</w:t>
            </w:r>
            <w:r w:rsidR="008252E2" w:rsidRPr="00015EED">
              <w:rPr>
                <w:rFonts w:ascii="Times New Roman" w:hAnsi="Times New Roman" w:cs="Times New Roman"/>
                <w:b/>
                <w:bCs/>
                <w:sz w:val="24"/>
                <w:szCs w:val="24"/>
                <w:lang w:val="en-GB"/>
              </w:rPr>
              <w:t>elegation</w:t>
            </w:r>
            <w:r w:rsidRPr="00015EED">
              <w:rPr>
                <w:rFonts w:ascii="Times New Roman" w:hAnsi="Times New Roman" w:cs="Times New Roman"/>
                <w:b/>
                <w:bCs/>
                <w:sz w:val="24"/>
                <w:szCs w:val="24"/>
                <w:lang w:val="en-GB"/>
              </w:rPr>
              <w:t xml:space="preserve"> </w:t>
            </w:r>
          </w:p>
          <w:p w14:paraId="1ABF79D1" w14:textId="38DD6D45" w:rsidR="00392123" w:rsidRPr="00015EED" w:rsidRDefault="00392123" w:rsidP="00392123">
            <w:pPr>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 xml:space="preserve">Dinner at </w:t>
            </w:r>
            <w:r w:rsidR="008252E2" w:rsidRPr="00015EED">
              <w:rPr>
                <w:rFonts w:ascii="Times New Roman" w:hAnsi="Times New Roman" w:cs="Times New Roman"/>
                <w:b/>
                <w:bCs/>
                <w:sz w:val="24"/>
                <w:szCs w:val="24"/>
                <w:lang w:val="en-GB"/>
              </w:rPr>
              <w:t>1</w:t>
            </w:r>
            <w:r w:rsidRPr="00015EED">
              <w:rPr>
                <w:rFonts w:ascii="Times New Roman" w:hAnsi="Times New Roman" w:cs="Times New Roman"/>
                <w:b/>
                <w:bCs/>
                <w:sz w:val="24"/>
                <w:szCs w:val="24"/>
                <w:lang w:val="en-GB"/>
              </w:rPr>
              <w:t>8.00</w:t>
            </w:r>
          </w:p>
        </w:tc>
      </w:tr>
      <w:tr w:rsidR="00392123" w:rsidRPr="00015EED" w14:paraId="5B3A6A49" w14:textId="77777777" w:rsidTr="006B0BBA">
        <w:tc>
          <w:tcPr>
            <w:tcW w:w="10627" w:type="dxa"/>
            <w:gridSpan w:val="4"/>
            <w:tcBorders>
              <w:right w:val="single" w:sz="4" w:space="0" w:color="auto"/>
            </w:tcBorders>
            <w:shd w:val="clear" w:color="auto" w:fill="D1E7A8" w:themeFill="accent2" w:themeFillTint="66"/>
          </w:tcPr>
          <w:p w14:paraId="010295D3" w14:textId="4F8EC8B6" w:rsidR="00392123" w:rsidRPr="00015EED" w:rsidRDefault="008252E2" w:rsidP="00392123">
            <w:pPr>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2</w:t>
            </w:r>
            <w:r w:rsidR="00176331" w:rsidRPr="00015EED">
              <w:rPr>
                <w:rFonts w:ascii="Times New Roman" w:hAnsi="Times New Roman" w:cs="Times New Roman"/>
                <w:b/>
                <w:bCs/>
                <w:sz w:val="24"/>
                <w:szCs w:val="24"/>
                <w:lang w:val="en-GB"/>
              </w:rPr>
              <w:t>8</w:t>
            </w:r>
            <w:r w:rsidRPr="00015EED">
              <w:rPr>
                <w:rFonts w:ascii="Times New Roman" w:hAnsi="Times New Roman" w:cs="Times New Roman"/>
                <w:b/>
                <w:bCs/>
                <w:sz w:val="24"/>
                <w:szCs w:val="24"/>
                <w:lang w:val="en-GB"/>
              </w:rPr>
              <w:t xml:space="preserve"> November 202</w:t>
            </w:r>
            <w:r w:rsidR="0010701A">
              <w:rPr>
                <w:rFonts w:ascii="Times New Roman" w:hAnsi="Times New Roman" w:cs="Times New Roman"/>
                <w:b/>
                <w:bCs/>
                <w:sz w:val="24"/>
                <w:szCs w:val="24"/>
                <w:lang w:val="en-GB"/>
              </w:rPr>
              <w:t>4</w:t>
            </w:r>
            <w:r w:rsidRPr="00015EED">
              <w:rPr>
                <w:rFonts w:ascii="Times New Roman" w:hAnsi="Times New Roman" w:cs="Times New Roman"/>
                <w:b/>
                <w:bCs/>
                <w:sz w:val="24"/>
                <w:szCs w:val="24"/>
                <w:lang w:val="en-GB"/>
              </w:rPr>
              <w:t xml:space="preserve"> – 1st </w:t>
            </w:r>
            <w:r w:rsidR="00015EED" w:rsidRPr="00015EED">
              <w:rPr>
                <w:rFonts w:ascii="Times New Roman" w:hAnsi="Times New Roman" w:cs="Times New Roman"/>
                <w:b/>
                <w:bCs/>
                <w:sz w:val="24"/>
                <w:szCs w:val="24"/>
                <w:lang w:val="en-GB"/>
              </w:rPr>
              <w:t xml:space="preserve">meeting </w:t>
            </w:r>
            <w:r w:rsidRPr="00015EED">
              <w:rPr>
                <w:rFonts w:ascii="Times New Roman" w:hAnsi="Times New Roman" w:cs="Times New Roman"/>
                <w:b/>
                <w:bCs/>
                <w:sz w:val="24"/>
                <w:szCs w:val="24"/>
                <w:lang w:val="en-GB"/>
              </w:rPr>
              <w:t>da</w:t>
            </w:r>
            <w:r w:rsidR="00F330A2">
              <w:rPr>
                <w:rFonts w:ascii="Times New Roman" w:hAnsi="Times New Roman" w:cs="Times New Roman"/>
                <w:b/>
                <w:bCs/>
                <w:sz w:val="24"/>
                <w:szCs w:val="24"/>
                <w:lang w:val="en-GB"/>
              </w:rPr>
              <w:t>y</w:t>
            </w:r>
          </w:p>
        </w:tc>
      </w:tr>
      <w:tr w:rsidR="009E71C8" w:rsidRPr="00015EED" w14:paraId="2FE40743" w14:textId="77777777" w:rsidTr="006B0BBA">
        <w:tc>
          <w:tcPr>
            <w:tcW w:w="10627" w:type="dxa"/>
            <w:gridSpan w:val="4"/>
            <w:tcBorders>
              <w:right w:val="single" w:sz="4" w:space="0" w:color="auto"/>
            </w:tcBorders>
            <w:shd w:val="clear" w:color="auto" w:fill="D1E7A8" w:themeFill="accent2" w:themeFillTint="66"/>
          </w:tcPr>
          <w:p w14:paraId="146CE042" w14:textId="77777777" w:rsidR="009E71C8" w:rsidRPr="00015EED" w:rsidRDefault="009E71C8" w:rsidP="00392123">
            <w:pPr>
              <w:rPr>
                <w:rFonts w:ascii="Times New Roman" w:hAnsi="Times New Roman" w:cs="Times New Roman"/>
                <w:b/>
                <w:bCs/>
                <w:sz w:val="24"/>
                <w:szCs w:val="24"/>
                <w:lang w:val="en-GB"/>
              </w:rPr>
            </w:pPr>
          </w:p>
        </w:tc>
      </w:tr>
      <w:tr w:rsidR="00392123" w:rsidRPr="00015EED" w14:paraId="673D3CEC" w14:textId="77777777" w:rsidTr="006B0BBA">
        <w:tc>
          <w:tcPr>
            <w:tcW w:w="988" w:type="dxa"/>
          </w:tcPr>
          <w:p w14:paraId="79EBDE9E" w14:textId="1FE5A9FD" w:rsidR="00392123" w:rsidRPr="00015EED" w:rsidRDefault="008252E2" w:rsidP="008252E2">
            <w:pPr>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1.</w:t>
            </w:r>
          </w:p>
        </w:tc>
        <w:tc>
          <w:tcPr>
            <w:tcW w:w="1526" w:type="dxa"/>
          </w:tcPr>
          <w:p w14:paraId="68C83BB2" w14:textId="64A25E44" w:rsidR="00392123" w:rsidRPr="00015EED" w:rsidRDefault="000408B9" w:rsidP="001C6505">
            <w:pPr>
              <w:jc w:val="center"/>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09</w:t>
            </w:r>
            <w:r w:rsidRPr="00015EED">
              <w:rPr>
                <w:rFonts w:ascii="Times New Roman" w:hAnsi="Times New Roman" w:cs="Times New Roman"/>
                <w:b/>
                <w:bCs/>
                <w:sz w:val="24"/>
                <w:szCs w:val="24"/>
                <w:vertAlign w:val="superscript"/>
                <w:lang w:val="en-GB"/>
              </w:rPr>
              <w:t>00</w:t>
            </w:r>
            <w:r w:rsidRPr="00015EED">
              <w:rPr>
                <w:rFonts w:ascii="Times New Roman" w:hAnsi="Times New Roman" w:cs="Times New Roman"/>
                <w:b/>
                <w:bCs/>
                <w:sz w:val="24"/>
                <w:szCs w:val="24"/>
                <w:lang w:val="en-GB"/>
              </w:rPr>
              <w:t xml:space="preserve"> - 09</w:t>
            </w:r>
            <w:r w:rsidRPr="00015EED">
              <w:rPr>
                <w:rFonts w:ascii="Times New Roman" w:hAnsi="Times New Roman" w:cs="Times New Roman"/>
                <w:b/>
                <w:bCs/>
                <w:sz w:val="24"/>
                <w:szCs w:val="24"/>
                <w:vertAlign w:val="superscript"/>
                <w:lang w:val="en-GB"/>
              </w:rPr>
              <w:t>30</w:t>
            </w:r>
          </w:p>
        </w:tc>
        <w:tc>
          <w:tcPr>
            <w:tcW w:w="8113" w:type="dxa"/>
            <w:gridSpan w:val="2"/>
            <w:tcBorders>
              <w:right w:val="single" w:sz="4" w:space="0" w:color="auto"/>
            </w:tcBorders>
          </w:tcPr>
          <w:p w14:paraId="78FEEFAA" w14:textId="24DD598C" w:rsidR="00392123" w:rsidRPr="00015EED" w:rsidRDefault="00DC226E" w:rsidP="00392123">
            <w:pPr>
              <w:rPr>
                <w:rFonts w:ascii="Times New Roman" w:hAnsi="Times New Roman" w:cs="Times New Roman"/>
                <w:b/>
                <w:bCs/>
                <w:sz w:val="24"/>
                <w:szCs w:val="24"/>
                <w:lang w:val="en-GB"/>
              </w:rPr>
            </w:pPr>
            <w:bookmarkStart w:id="0" w:name="_Hlk182496876"/>
            <w:r>
              <w:rPr>
                <w:rFonts w:ascii="Times New Roman" w:hAnsi="Times New Roman" w:cs="Times New Roman"/>
                <w:b/>
                <w:bCs/>
                <w:sz w:val="24"/>
                <w:szCs w:val="24"/>
                <w:lang w:val="en-GB"/>
              </w:rPr>
              <w:t xml:space="preserve">Meeting </w:t>
            </w:r>
            <w:r w:rsidR="008252E2" w:rsidRPr="00015EED">
              <w:rPr>
                <w:rFonts w:ascii="Times New Roman" w:hAnsi="Times New Roman" w:cs="Times New Roman"/>
                <w:b/>
                <w:bCs/>
                <w:sz w:val="24"/>
                <w:szCs w:val="24"/>
                <w:lang w:val="en-GB"/>
              </w:rPr>
              <w:t xml:space="preserve">Opening and </w:t>
            </w:r>
            <w:r>
              <w:rPr>
                <w:rFonts w:ascii="Times New Roman" w:hAnsi="Times New Roman" w:cs="Times New Roman"/>
                <w:b/>
                <w:bCs/>
                <w:sz w:val="24"/>
                <w:szCs w:val="24"/>
                <w:lang w:val="en-GB"/>
              </w:rPr>
              <w:t>Agenda Approval</w:t>
            </w:r>
            <w:bookmarkEnd w:id="0"/>
          </w:p>
        </w:tc>
      </w:tr>
      <w:tr w:rsidR="00392123" w:rsidRPr="00015EED" w14:paraId="6873D0B9" w14:textId="77777777" w:rsidTr="006B0BBA">
        <w:tc>
          <w:tcPr>
            <w:tcW w:w="988" w:type="dxa"/>
          </w:tcPr>
          <w:p w14:paraId="3BF9C623" w14:textId="57247C6E" w:rsidR="00392123" w:rsidRPr="00015EED" w:rsidRDefault="008252E2" w:rsidP="001C6505">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1.1</w:t>
            </w:r>
            <w:r w:rsidR="00F91170">
              <w:rPr>
                <w:rFonts w:ascii="Times New Roman" w:hAnsi="Times New Roman" w:cs="Times New Roman"/>
                <w:sz w:val="24"/>
                <w:szCs w:val="24"/>
                <w:lang w:val="en-GB"/>
              </w:rPr>
              <w:t>.</w:t>
            </w:r>
          </w:p>
        </w:tc>
        <w:tc>
          <w:tcPr>
            <w:tcW w:w="1526" w:type="dxa"/>
          </w:tcPr>
          <w:p w14:paraId="78330E1E" w14:textId="7DAF54EC" w:rsidR="00392123" w:rsidRPr="00015EED" w:rsidRDefault="000408B9" w:rsidP="001C6505">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09</w:t>
            </w:r>
            <w:r w:rsidRPr="00015EED">
              <w:rPr>
                <w:rFonts w:ascii="Times New Roman" w:hAnsi="Times New Roman" w:cs="Times New Roman"/>
                <w:sz w:val="24"/>
                <w:szCs w:val="24"/>
                <w:vertAlign w:val="superscript"/>
                <w:lang w:val="en-GB"/>
              </w:rPr>
              <w:t>00</w:t>
            </w:r>
            <w:r w:rsidRPr="00015EED">
              <w:rPr>
                <w:rFonts w:ascii="Times New Roman" w:hAnsi="Times New Roman" w:cs="Times New Roman"/>
                <w:sz w:val="24"/>
                <w:szCs w:val="24"/>
                <w:lang w:val="en-GB"/>
              </w:rPr>
              <w:t xml:space="preserve"> - 09</w:t>
            </w:r>
            <w:r w:rsidRPr="00015EED">
              <w:rPr>
                <w:rFonts w:ascii="Times New Roman" w:hAnsi="Times New Roman" w:cs="Times New Roman"/>
                <w:sz w:val="24"/>
                <w:szCs w:val="24"/>
                <w:vertAlign w:val="superscript"/>
                <w:lang w:val="en-GB"/>
              </w:rPr>
              <w:t>05</w:t>
            </w:r>
          </w:p>
        </w:tc>
        <w:tc>
          <w:tcPr>
            <w:tcW w:w="3269" w:type="dxa"/>
          </w:tcPr>
          <w:p w14:paraId="59B19A32" w14:textId="7E3DA585" w:rsidR="00392123" w:rsidRPr="00015EED" w:rsidRDefault="00703756" w:rsidP="00881092">
            <w:pPr>
              <w:jc w:val="both"/>
              <w:rPr>
                <w:rFonts w:ascii="Times New Roman" w:hAnsi="Times New Roman" w:cs="Times New Roman"/>
                <w:sz w:val="24"/>
                <w:szCs w:val="24"/>
                <w:lang w:val="en-GB"/>
              </w:rPr>
            </w:pPr>
            <w:r w:rsidRPr="00703756">
              <w:rPr>
                <w:rFonts w:ascii="Times New Roman" w:hAnsi="Times New Roman" w:cs="Times New Roman"/>
                <w:sz w:val="24"/>
                <w:szCs w:val="24"/>
                <w:lang w:val="en-GB"/>
              </w:rPr>
              <w:t xml:space="preserve">Opening </w:t>
            </w:r>
            <w:r>
              <w:rPr>
                <w:rFonts w:ascii="Times New Roman" w:hAnsi="Times New Roman" w:cs="Times New Roman"/>
                <w:sz w:val="24"/>
                <w:szCs w:val="24"/>
                <w:lang w:val="en-GB"/>
              </w:rPr>
              <w:t>a</w:t>
            </w:r>
            <w:r w:rsidRPr="00703756">
              <w:rPr>
                <w:rFonts w:ascii="Times New Roman" w:hAnsi="Times New Roman" w:cs="Times New Roman"/>
                <w:sz w:val="24"/>
                <w:szCs w:val="24"/>
                <w:lang w:val="en-GB"/>
              </w:rPr>
              <w:t xml:space="preserve">ddress </w:t>
            </w:r>
            <w:r>
              <w:rPr>
                <w:rFonts w:ascii="Times New Roman" w:hAnsi="Times New Roman" w:cs="Times New Roman"/>
                <w:sz w:val="24"/>
                <w:szCs w:val="24"/>
                <w:lang w:val="en-GB"/>
              </w:rPr>
              <w:t xml:space="preserve">on behalf of the </w:t>
            </w:r>
            <w:r w:rsidRPr="00703756">
              <w:rPr>
                <w:rFonts w:ascii="Times New Roman" w:hAnsi="Times New Roman" w:cs="Times New Roman"/>
                <w:sz w:val="24"/>
                <w:szCs w:val="24"/>
                <w:lang w:val="en-GB"/>
              </w:rPr>
              <w:t>Republic of Moldova</w:t>
            </w:r>
          </w:p>
        </w:tc>
        <w:tc>
          <w:tcPr>
            <w:tcW w:w="4844" w:type="dxa"/>
          </w:tcPr>
          <w:p w14:paraId="0D754F67" w14:textId="742A349D" w:rsidR="00392123" w:rsidRPr="00015EED" w:rsidRDefault="003C0A13" w:rsidP="00881092">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Mr. </w:t>
            </w:r>
            <w:r w:rsidR="00881092" w:rsidRPr="00015EED">
              <w:rPr>
                <w:rFonts w:ascii="Times New Roman" w:hAnsi="Times New Roman" w:cs="Times New Roman"/>
                <w:b/>
                <w:bCs/>
                <w:sz w:val="24"/>
                <w:szCs w:val="24"/>
                <w:lang w:val="en-GB"/>
              </w:rPr>
              <w:t>S</w:t>
            </w:r>
            <w:r w:rsidR="00E830C7" w:rsidRPr="00015EED">
              <w:rPr>
                <w:rFonts w:ascii="Times New Roman" w:hAnsi="Times New Roman" w:cs="Times New Roman"/>
                <w:b/>
                <w:bCs/>
                <w:sz w:val="24"/>
                <w:szCs w:val="24"/>
                <w:lang w:val="en-GB"/>
              </w:rPr>
              <w:t xml:space="preserve">ergiu </w:t>
            </w:r>
            <w:proofErr w:type="spellStart"/>
            <w:r w:rsidR="00881092" w:rsidRPr="00015EED">
              <w:rPr>
                <w:rFonts w:ascii="Times New Roman" w:hAnsi="Times New Roman" w:cs="Times New Roman"/>
                <w:b/>
                <w:bCs/>
                <w:sz w:val="24"/>
                <w:szCs w:val="24"/>
                <w:lang w:val="en-GB"/>
              </w:rPr>
              <w:t>Lazarencu</w:t>
            </w:r>
            <w:proofErr w:type="spellEnd"/>
            <w:r w:rsidR="00703756" w:rsidRPr="00703756">
              <w:rPr>
                <w:rFonts w:ascii="Times New Roman" w:hAnsi="Times New Roman" w:cs="Times New Roman"/>
                <w:sz w:val="24"/>
                <w:szCs w:val="24"/>
                <w:lang w:val="en-GB"/>
              </w:rPr>
              <w:t>,</w:t>
            </w:r>
            <w:r w:rsidR="00703756">
              <w:rPr>
                <w:rFonts w:ascii="Times New Roman" w:hAnsi="Times New Roman" w:cs="Times New Roman"/>
                <w:b/>
                <w:bCs/>
                <w:sz w:val="24"/>
                <w:szCs w:val="24"/>
                <w:lang w:val="en-GB"/>
              </w:rPr>
              <w:t xml:space="preserve"> </w:t>
            </w:r>
            <w:r w:rsidR="00881092" w:rsidRPr="00015EED">
              <w:rPr>
                <w:rFonts w:ascii="Times New Roman" w:hAnsi="Times New Roman" w:cs="Times New Roman"/>
                <w:i/>
                <w:iCs/>
                <w:sz w:val="24"/>
                <w:szCs w:val="24"/>
                <w:lang w:val="en-GB"/>
              </w:rPr>
              <w:t>Minister of Environment of the Republic of Moldova</w:t>
            </w:r>
          </w:p>
        </w:tc>
      </w:tr>
      <w:tr w:rsidR="00392123" w:rsidRPr="00015EED" w14:paraId="4DC5D4DC" w14:textId="77777777" w:rsidTr="006B0BBA">
        <w:tc>
          <w:tcPr>
            <w:tcW w:w="988" w:type="dxa"/>
          </w:tcPr>
          <w:p w14:paraId="2768B11B" w14:textId="2DC66ACB" w:rsidR="00392123" w:rsidRPr="00015EED" w:rsidRDefault="00881092" w:rsidP="001C6505">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1.2</w:t>
            </w:r>
            <w:r w:rsidR="00F91170">
              <w:rPr>
                <w:rFonts w:ascii="Times New Roman" w:hAnsi="Times New Roman" w:cs="Times New Roman"/>
                <w:sz w:val="24"/>
                <w:szCs w:val="24"/>
                <w:lang w:val="en-GB"/>
              </w:rPr>
              <w:t>.</w:t>
            </w:r>
          </w:p>
        </w:tc>
        <w:tc>
          <w:tcPr>
            <w:tcW w:w="1526" w:type="dxa"/>
          </w:tcPr>
          <w:p w14:paraId="765F3139" w14:textId="4046DA96" w:rsidR="00392123" w:rsidRPr="00015EED" w:rsidRDefault="000408B9" w:rsidP="001C6505">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09</w:t>
            </w:r>
            <w:r w:rsidRPr="00015EED">
              <w:rPr>
                <w:rFonts w:ascii="Times New Roman" w:hAnsi="Times New Roman" w:cs="Times New Roman"/>
                <w:sz w:val="24"/>
                <w:szCs w:val="24"/>
                <w:vertAlign w:val="superscript"/>
                <w:lang w:val="en-GB"/>
              </w:rPr>
              <w:t>05</w:t>
            </w:r>
            <w:r w:rsidRPr="00015EED">
              <w:rPr>
                <w:rFonts w:ascii="Times New Roman" w:hAnsi="Times New Roman" w:cs="Times New Roman"/>
                <w:sz w:val="24"/>
                <w:szCs w:val="24"/>
                <w:lang w:val="en-GB"/>
              </w:rPr>
              <w:t xml:space="preserve"> - 09</w:t>
            </w:r>
            <w:r w:rsidRPr="00015EED">
              <w:rPr>
                <w:rFonts w:ascii="Times New Roman" w:hAnsi="Times New Roman" w:cs="Times New Roman"/>
                <w:sz w:val="24"/>
                <w:szCs w:val="24"/>
                <w:vertAlign w:val="superscript"/>
                <w:lang w:val="en-GB"/>
              </w:rPr>
              <w:t>10</w:t>
            </w:r>
          </w:p>
        </w:tc>
        <w:tc>
          <w:tcPr>
            <w:tcW w:w="3269" w:type="dxa"/>
          </w:tcPr>
          <w:p w14:paraId="3CF03E6F" w14:textId="656B290E" w:rsidR="00392123" w:rsidRPr="00015EED" w:rsidRDefault="00CE405A" w:rsidP="00881092">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 xml:space="preserve">Welcoming </w:t>
            </w:r>
            <w:r>
              <w:rPr>
                <w:rFonts w:ascii="Times New Roman" w:hAnsi="Times New Roman" w:cs="Times New Roman"/>
                <w:sz w:val="24"/>
                <w:szCs w:val="24"/>
                <w:lang w:val="en-GB"/>
              </w:rPr>
              <w:t>address on behalf of</w:t>
            </w:r>
            <w:r w:rsidRPr="00015EED">
              <w:rPr>
                <w:rFonts w:ascii="Times New Roman" w:hAnsi="Times New Roman" w:cs="Times New Roman"/>
                <w:sz w:val="24"/>
                <w:szCs w:val="24"/>
                <w:lang w:val="en-GB"/>
              </w:rPr>
              <w:t xml:space="preserve"> Ukraine</w:t>
            </w:r>
          </w:p>
        </w:tc>
        <w:tc>
          <w:tcPr>
            <w:tcW w:w="4844" w:type="dxa"/>
          </w:tcPr>
          <w:p w14:paraId="6798035C" w14:textId="78C1D6F7" w:rsidR="00116E2A" w:rsidRPr="00015EED" w:rsidRDefault="00CE405A" w:rsidP="002E6EF1">
            <w:pPr>
              <w:rPr>
                <w:rFonts w:ascii="Times New Roman" w:hAnsi="Times New Roman" w:cs="Times New Roman"/>
                <w:sz w:val="24"/>
                <w:szCs w:val="24"/>
                <w:lang w:val="en-GB"/>
              </w:rPr>
            </w:pPr>
            <w:r>
              <w:rPr>
                <w:rFonts w:ascii="Times New Roman" w:hAnsi="Times New Roman" w:cs="Times New Roman"/>
                <w:b/>
                <w:bCs/>
                <w:sz w:val="24"/>
                <w:szCs w:val="24"/>
                <w:lang w:val="en-GB"/>
              </w:rPr>
              <w:t xml:space="preserve">Ms. </w:t>
            </w:r>
            <w:r w:rsidRPr="00015EED">
              <w:rPr>
                <w:rFonts w:ascii="Times New Roman" w:hAnsi="Times New Roman" w:cs="Times New Roman"/>
                <w:b/>
                <w:bCs/>
                <w:sz w:val="24"/>
                <w:szCs w:val="24"/>
                <w:lang w:val="en-GB"/>
              </w:rPr>
              <w:t>Olena Kramarenko</w:t>
            </w:r>
            <w:r>
              <w:rPr>
                <w:rFonts w:ascii="Times New Roman" w:hAnsi="Times New Roman" w:cs="Times New Roman"/>
                <w:b/>
                <w:bCs/>
                <w:sz w:val="24"/>
                <w:szCs w:val="24"/>
                <w:lang w:val="en-GB"/>
              </w:rPr>
              <w:t xml:space="preserve">, </w:t>
            </w:r>
            <w:r w:rsidRPr="00015EED">
              <w:rPr>
                <w:rFonts w:ascii="Times New Roman" w:hAnsi="Times New Roman" w:cs="Times New Roman"/>
                <w:i/>
                <w:iCs/>
                <w:sz w:val="24"/>
                <w:szCs w:val="24"/>
                <w:lang w:val="en-GB"/>
              </w:rPr>
              <w:t>First Deputy Minister</w:t>
            </w:r>
            <w:r>
              <w:rPr>
                <w:rFonts w:ascii="Times New Roman" w:hAnsi="Times New Roman" w:cs="Times New Roman"/>
                <w:i/>
                <w:iCs/>
                <w:sz w:val="24"/>
                <w:szCs w:val="24"/>
                <w:lang w:val="en-GB"/>
              </w:rPr>
              <w:t xml:space="preserve">, </w:t>
            </w:r>
            <w:r w:rsidRPr="00015EED">
              <w:rPr>
                <w:rFonts w:ascii="Times New Roman" w:hAnsi="Times New Roman" w:cs="Times New Roman"/>
                <w:i/>
                <w:iCs/>
                <w:sz w:val="24"/>
                <w:szCs w:val="24"/>
                <w:lang w:val="en-GB"/>
              </w:rPr>
              <w:t>Ministry of Environmental Protection and Natural Resources of Ukraine, Co-Chair of the Commission</w:t>
            </w:r>
          </w:p>
        </w:tc>
      </w:tr>
      <w:tr w:rsidR="00392123" w:rsidRPr="00015EED" w14:paraId="6509808F" w14:textId="77777777" w:rsidTr="006B0BBA">
        <w:tc>
          <w:tcPr>
            <w:tcW w:w="988" w:type="dxa"/>
          </w:tcPr>
          <w:p w14:paraId="24C31D77" w14:textId="2FFBB7A0" w:rsidR="00392123" w:rsidRPr="00015EED" w:rsidRDefault="000408B9" w:rsidP="001C6505">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1.3</w:t>
            </w:r>
            <w:r w:rsidR="00F91170">
              <w:rPr>
                <w:rFonts w:ascii="Times New Roman" w:hAnsi="Times New Roman" w:cs="Times New Roman"/>
                <w:sz w:val="24"/>
                <w:szCs w:val="24"/>
                <w:lang w:val="en-GB"/>
              </w:rPr>
              <w:t>.</w:t>
            </w:r>
          </w:p>
        </w:tc>
        <w:tc>
          <w:tcPr>
            <w:tcW w:w="1526" w:type="dxa"/>
          </w:tcPr>
          <w:p w14:paraId="6C4E30F3" w14:textId="23AF28E5" w:rsidR="00392123" w:rsidRPr="00015EED" w:rsidRDefault="000408B9" w:rsidP="001C6505">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09</w:t>
            </w:r>
            <w:r w:rsidRPr="00015EED">
              <w:rPr>
                <w:rFonts w:ascii="Times New Roman" w:hAnsi="Times New Roman" w:cs="Times New Roman"/>
                <w:sz w:val="24"/>
                <w:szCs w:val="24"/>
                <w:vertAlign w:val="superscript"/>
                <w:lang w:val="en-GB"/>
              </w:rPr>
              <w:t>10</w:t>
            </w:r>
            <w:r w:rsidRPr="00015EED">
              <w:rPr>
                <w:rFonts w:ascii="Times New Roman" w:hAnsi="Times New Roman" w:cs="Times New Roman"/>
                <w:sz w:val="24"/>
                <w:szCs w:val="24"/>
                <w:lang w:val="en-GB"/>
              </w:rPr>
              <w:t xml:space="preserve"> - 09</w:t>
            </w:r>
            <w:r w:rsidRPr="00015EED">
              <w:rPr>
                <w:rFonts w:ascii="Times New Roman" w:hAnsi="Times New Roman" w:cs="Times New Roman"/>
                <w:sz w:val="24"/>
                <w:szCs w:val="24"/>
                <w:vertAlign w:val="superscript"/>
                <w:lang w:val="en-GB"/>
              </w:rPr>
              <w:t>15</w:t>
            </w:r>
          </w:p>
        </w:tc>
        <w:tc>
          <w:tcPr>
            <w:tcW w:w="3269" w:type="dxa"/>
          </w:tcPr>
          <w:p w14:paraId="0EB8C880" w14:textId="2DBF9D8F" w:rsidR="00392123" w:rsidRPr="00015EED" w:rsidRDefault="00F577CF" w:rsidP="00881092">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Welcom</w:t>
            </w:r>
            <w:r>
              <w:rPr>
                <w:rFonts w:ascii="Times New Roman" w:hAnsi="Times New Roman" w:cs="Times New Roman"/>
                <w:sz w:val="24"/>
                <w:szCs w:val="24"/>
                <w:lang w:val="en-GB"/>
              </w:rPr>
              <w:t xml:space="preserve">e address on behalf of the </w:t>
            </w:r>
            <w:r w:rsidRPr="00015EED">
              <w:rPr>
                <w:rFonts w:ascii="Times New Roman" w:hAnsi="Times New Roman" w:cs="Times New Roman"/>
                <w:sz w:val="24"/>
                <w:szCs w:val="24"/>
                <w:lang w:val="en-GB"/>
              </w:rPr>
              <w:t>Embassy of Ukraine to the Republic of Moldova</w:t>
            </w:r>
          </w:p>
        </w:tc>
        <w:tc>
          <w:tcPr>
            <w:tcW w:w="4844" w:type="dxa"/>
          </w:tcPr>
          <w:p w14:paraId="01B3AFDA" w14:textId="77777777" w:rsidR="00F577CF" w:rsidRDefault="00F577CF" w:rsidP="00CE405A">
            <w:pPr>
              <w:shd w:val="clear" w:color="auto" w:fill="FFFFFF"/>
              <w:spacing w:after="30"/>
              <w:outlineLvl w:val="3"/>
              <w:rPr>
                <w:rFonts w:ascii="Times New Roman" w:hAnsi="Times New Roman" w:cs="Times New Roman"/>
                <w:b/>
                <w:bCs/>
                <w:sz w:val="24"/>
                <w:szCs w:val="24"/>
                <w:lang w:val="en-GB"/>
              </w:rPr>
            </w:pPr>
            <w:r w:rsidRPr="000A4EDA">
              <w:rPr>
                <w:rFonts w:ascii="Times New Roman" w:hAnsi="Times New Roman" w:cs="Times New Roman"/>
                <w:b/>
                <w:bCs/>
                <w:sz w:val="24"/>
                <w:szCs w:val="24"/>
                <w:lang w:val="en-GB"/>
              </w:rPr>
              <w:t>Ms.</w:t>
            </w:r>
            <w:r>
              <w:rPr>
                <w:rFonts w:ascii="Times New Roman" w:hAnsi="Times New Roman" w:cs="Times New Roman"/>
                <w:b/>
                <w:bCs/>
                <w:sz w:val="24"/>
                <w:szCs w:val="24"/>
                <w:lang w:val="en-GB"/>
              </w:rPr>
              <w:t xml:space="preserve"> Nataliia </w:t>
            </w:r>
            <w:proofErr w:type="spellStart"/>
            <w:r>
              <w:rPr>
                <w:rFonts w:ascii="Times New Roman" w:hAnsi="Times New Roman" w:cs="Times New Roman"/>
                <w:b/>
                <w:bCs/>
                <w:sz w:val="24"/>
                <w:szCs w:val="24"/>
                <w:lang w:val="en-GB"/>
              </w:rPr>
              <w:t>Sirenko</w:t>
            </w:r>
            <w:proofErr w:type="spellEnd"/>
            <w:r>
              <w:rPr>
                <w:rFonts w:ascii="Times New Roman" w:hAnsi="Times New Roman" w:cs="Times New Roman"/>
                <w:b/>
                <w:bCs/>
                <w:sz w:val="24"/>
                <w:szCs w:val="24"/>
                <w:lang w:val="en-GB"/>
              </w:rPr>
              <w:t xml:space="preserve">- </w:t>
            </w:r>
            <w:r w:rsidRPr="00597C76">
              <w:rPr>
                <w:rFonts w:ascii="Times New Roman" w:hAnsi="Times New Roman" w:cs="Times New Roman"/>
                <w:i/>
                <w:iCs/>
                <w:sz w:val="24"/>
                <w:szCs w:val="24"/>
                <w:lang w:val="en-GB"/>
              </w:rPr>
              <w:t>Ukrainian</w:t>
            </w:r>
            <w:r>
              <w:rPr>
                <w:rFonts w:ascii="Times New Roman" w:hAnsi="Times New Roman" w:cs="Times New Roman"/>
                <w:b/>
                <w:bCs/>
                <w:sz w:val="24"/>
                <w:szCs w:val="24"/>
                <w:lang w:val="en-GB"/>
              </w:rPr>
              <w:t xml:space="preserve"> </w:t>
            </w:r>
            <w:r w:rsidRPr="00911C13">
              <w:rPr>
                <w:rFonts w:ascii="Times New Roman" w:hAnsi="Times New Roman" w:cs="Times New Roman"/>
                <w:i/>
                <w:iCs/>
                <w:sz w:val="24"/>
                <w:szCs w:val="24"/>
                <w:lang w:val="en-GB"/>
              </w:rPr>
              <w:t xml:space="preserve">Chargé </w:t>
            </w:r>
            <w:proofErr w:type="spellStart"/>
            <w:r w:rsidRPr="00911C13">
              <w:rPr>
                <w:rFonts w:ascii="Times New Roman" w:hAnsi="Times New Roman" w:cs="Times New Roman"/>
                <w:i/>
                <w:iCs/>
                <w:sz w:val="24"/>
                <w:szCs w:val="24"/>
                <w:lang w:val="en-GB"/>
              </w:rPr>
              <w:t>d'affaires</w:t>
            </w:r>
            <w:proofErr w:type="spellEnd"/>
            <w:r>
              <w:rPr>
                <w:rFonts w:ascii="Times New Roman" w:hAnsi="Times New Roman" w:cs="Times New Roman"/>
                <w:i/>
                <w:iCs/>
                <w:sz w:val="24"/>
                <w:szCs w:val="24"/>
                <w:lang w:val="en-GB"/>
              </w:rPr>
              <w:t xml:space="preserve"> to the Republic of Moldova</w:t>
            </w:r>
            <w:r>
              <w:rPr>
                <w:rFonts w:ascii="Times New Roman" w:hAnsi="Times New Roman" w:cs="Times New Roman"/>
                <w:b/>
                <w:bCs/>
                <w:sz w:val="24"/>
                <w:szCs w:val="24"/>
                <w:lang w:val="en-GB"/>
              </w:rPr>
              <w:t xml:space="preserve"> </w:t>
            </w:r>
          </w:p>
          <w:p w14:paraId="61F09178" w14:textId="110E9DA1" w:rsidR="00392123" w:rsidRPr="00015EED" w:rsidRDefault="00392123" w:rsidP="00F577CF">
            <w:pPr>
              <w:shd w:val="clear" w:color="auto" w:fill="FFFFFF"/>
              <w:spacing w:after="30"/>
              <w:outlineLvl w:val="3"/>
              <w:rPr>
                <w:rFonts w:ascii="Times New Roman" w:hAnsi="Times New Roman" w:cs="Times New Roman"/>
                <w:sz w:val="24"/>
                <w:szCs w:val="24"/>
                <w:lang w:val="en-GB"/>
              </w:rPr>
            </w:pPr>
          </w:p>
        </w:tc>
      </w:tr>
      <w:tr w:rsidR="00CE405A" w:rsidRPr="00015EED" w14:paraId="4679ED30" w14:textId="77777777" w:rsidTr="00CE405A">
        <w:trPr>
          <w:trHeight w:val="955"/>
        </w:trPr>
        <w:tc>
          <w:tcPr>
            <w:tcW w:w="988" w:type="dxa"/>
          </w:tcPr>
          <w:p w14:paraId="48038C1A" w14:textId="66C052B5"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1.4</w:t>
            </w:r>
            <w:r>
              <w:rPr>
                <w:rFonts w:ascii="Times New Roman" w:hAnsi="Times New Roman" w:cs="Times New Roman"/>
                <w:sz w:val="24"/>
                <w:szCs w:val="24"/>
                <w:lang w:val="en-GB"/>
              </w:rPr>
              <w:t>.</w:t>
            </w:r>
          </w:p>
        </w:tc>
        <w:tc>
          <w:tcPr>
            <w:tcW w:w="1526" w:type="dxa"/>
          </w:tcPr>
          <w:p w14:paraId="4B2289FA" w14:textId="11BC902F"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09</w:t>
            </w:r>
            <w:r w:rsidRPr="00015EED">
              <w:rPr>
                <w:rFonts w:ascii="Times New Roman" w:hAnsi="Times New Roman" w:cs="Times New Roman"/>
                <w:sz w:val="24"/>
                <w:szCs w:val="24"/>
                <w:vertAlign w:val="superscript"/>
                <w:lang w:val="en-GB"/>
              </w:rPr>
              <w:t>15</w:t>
            </w:r>
            <w:r w:rsidRPr="00015EED">
              <w:rPr>
                <w:rFonts w:ascii="Times New Roman" w:hAnsi="Times New Roman" w:cs="Times New Roman"/>
                <w:sz w:val="24"/>
                <w:szCs w:val="24"/>
                <w:lang w:val="en-GB"/>
              </w:rPr>
              <w:t xml:space="preserve"> - 09</w:t>
            </w:r>
            <w:r w:rsidRPr="00015EED">
              <w:rPr>
                <w:rFonts w:ascii="Times New Roman" w:hAnsi="Times New Roman" w:cs="Times New Roman"/>
                <w:sz w:val="24"/>
                <w:szCs w:val="24"/>
                <w:vertAlign w:val="superscript"/>
                <w:lang w:val="en-GB"/>
              </w:rPr>
              <w:t>20</w:t>
            </w:r>
          </w:p>
        </w:tc>
        <w:tc>
          <w:tcPr>
            <w:tcW w:w="3269" w:type="dxa"/>
          </w:tcPr>
          <w:p w14:paraId="07140F12" w14:textId="3F921E67" w:rsidR="00CE405A" w:rsidRPr="00015EED" w:rsidRDefault="00F577CF" w:rsidP="00CE405A">
            <w:pPr>
              <w:jc w:val="both"/>
              <w:rPr>
                <w:rFonts w:ascii="Times New Roman" w:hAnsi="Times New Roman" w:cs="Times New Roman"/>
                <w:sz w:val="24"/>
                <w:szCs w:val="24"/>
                <w:lang w:val="en-GB"/>
              </w:rPr>
            </w:pPr>
            <w:r w:rsidRPr="00CE405A">
              <w:rPr>
                <w:rFonts w:ascii="Times New Roman" w:hAnsi="Times New Roman" w:cs="Times New Roman"/>
                <w:sz w:val="24"/>
                <w:szCs w:val="24"/>
                <w:lang w:val="en-GB"/>
              </w:rPr>
              <w:t>Welcome address on behalf of the Embassy of Sweden to the Republic of Moldova</w:t>
            </w:r>
            <w:r w:rsidRPr="00015EED">
              <w:rPr>
                <w:rFonts w:ascii="Times New Roman" w:hAnsi="Times New Roman" w:cs="Times New Roman"/>
                <w:sz w:val="24"/>
                <w:szCs w:val="24"/>
                <w:lang w:val="en-GB"/>
              </w:rPr>
              <w:t xml:space="preserve"> </w:t>
            </w:r>
          </w:p>
        </w:tc>
        <w:tc>
          <w:tcPr>
            <w:tcW w:w="4844" w:type="dxa"/>
          </w:tcPr>
          <w:p w14:paraId="20311B0B" w14:textId="77777777" w:rsidR="00F577CF" w:rsidRPr="003447A5" w:rsidRDefault="00F577CF" w:rsidP="00F577CF">
            <w:pPr>
              <w:shd w:val="clear" w:color="auto" w:fill="FFFFFF"/>
              <w:spacing w:after="30"/>
              <w:outlineLvl w:val="3"/>
              <w:rPr>
                <w:rFonts w:ascii="Times New Roman" w:hAnsi="Times New Roman" w:cs="Times New Roman"/>
                <w:i/>
                <w:iCs/>
                <w:sz w:val="24"/>
                <w:szCs w:val="24"/>
                <w:lang w:val="en-GB"/>
              </w:rPr>
            </w:pPr>
            <w:r>
              <w:rPr>
                <w:rFonts w:ascii="Times New Roman" w:hAnsi="Times New Roman" w:cs="Times New Roman"/>
                <w:b/>
                <w:bCs/>
                <w:sz w:val="24"/>
                <w:szCs w:val="24"/>
                <w:lang w:val="en-GB"/>
              </w:rPr>
              <w:t xml:space="preserve">Ms. </w:t>
            </w:r>
            <w:r w:rsidRPr="003447A5">
              <w:rPr>
                <w:rFonts w:ascii="Times New Roman" w:hAnsi="Times New Roman" w:cs="Times New Roman"/>
                <w:b/>
                <w:bCs/>
                <w:sz w:val="24"/>
                <w:szCs w:val="24"/>
                <w:lang w:val="en-GB"/>
              </w:rPr>
              <w:t>Katarina Fried</w:t>
            </w:r>
            <w:r>
              <w:rPr>
                <w:rFonts w:ascii="Times New Roman" w:hAnsi="Times New Roman" w:cs="Times New Roman"/>
                <w:b/>
                <w:bCs/>
                <w:sz w:val="24"/>
                <w:szCs w:val="24"/>
                <w:lang w:val="en-GB"/>
              </w:rPr>
              <w:t xml:space="preserve">- </w:t>
            </w:r>
            <w:r w:rsidRPr="00081D98">
              <w:rPr>
                <w:rFonts w:ascii="Times New Roman" w:hAnsi="Times New Roman" w:cs="Times New Roman"/>
                <w:i/>
                <w:iCs/>
                <w:sz w:val="24"/>
                <w:szCs w:val="24"/>
                <w:lang w:val="en-GB"/>
              </w:rPr>
              <w:t>Ambassador of Sweden to</w:t>
            </w:r>
            <w:r>
              <w:rPr>
                <w:rFonts w:ascii="Times New Roman" w:hAnsi="Times New Roman" w:cs="Times New Roman"/>
                <w:i/>
                <w:iCs/>
                <w:sz w:val="24"/>
                <w:szCs w:val="24"/>
                <w:lang w:val="en-GB"/>
              </w:rPr>
              <w:t xml:space="preserve"> the</w:t>
            </w:r>
            <w:r w:rsidRPr="00081D98">
              <w:rPr>
                <w:rFonts w:ascii="Times New Roman" w:hAnsi="Times New Roman" w:cs="Times New Roman"/>
                <w:i/>
                <w:iCs/>
                <w:sz w:val="24"/>
                <w:szCs w:val="24"/>
                <w:lang w:val="en-GB"/>
              </w:rPr>
              <w:t xml:space="preserve"> </w:t>
            </w:r>
            <w:r w:rsidRPr="00015EED">
              <w:rPr>
                <w:rFonts w:ascii="Times New Roman" w:hAnsi="Times New Roman" w:cs="Times New Roman"/>
                <w:i/>
                <w:iCs/>
                <w:sz w:val="24"/>
                <w:szCs w:val="24"/>
                <w:lang w:val="en-GB"/>
              </w:rPr>
              <w:t xml:space="preserve">Republic of </w:t>
            </w:r>
            <w:r w:rsidRPr="00081D98">
              <w:rPr>
                <w:rFonts w:ascii="Times New Roman" w:hAnsi="Times New Roman" w:cs="Times New Roman"/>
                <w:i/>
                <w:iCs/>
                <w:sz w:val="24"/>
                <w:szCs w:val="24"/>
                <w:lang w:val="en-GB"/>
              </w:rPr>
              <w:t>Moldova</w:t>
            </w:r>
          </w:p>
          <w:p w14:paraId="2792D173" w14:textId="656DEB3A" w:rsidR="00CE405A" w:rsidRPr="00015EED" w:rsidRDefault="00CE405A" w:rsidP="00CE405A">
            <w:pPr>
              <w:jc w:val="both"/>
              <w:rPr>
                <w:rFonts w:ascii="Times New Roman" w:hAnsi="Times New Roman" w:cs="Times New Roman"/>
                <w:sz w:val="24"/>
                <w:szCs w:val="24"/>
                <w:lang w:val="en-GB"/>
              </w:rPr>
            </w:pPr>
          </w:p>
        </w:tc>
      </w:tr>
      <w:tr w:rsidR="00CE405A" w:rsidRPr="00015EED" w14:paraId="2475D742" w14:textId="77777777" w:rsidTr="006B0BBA">
        <w:tc>
          <w:tcPr>
            <w:tcW w:w="988" w:type="dxa"/>
          </w:tcPr>
          <w:p w14:paraId="76177804" w14:textId="7B31E4EF"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1.5</w:t>
            </w:r>
            <w:r>
              <w:rPr>
                <w:rFonts w:ascii="Times New Roman" w:hAnsi="Times New Roman" w:cs="Times New Roman"/>
                <w:sz w:val="24"/>
                <w:szCs w:val="24"/>
                <w:lang w:val="en-GB"/>
              </w:rPr>
              <w:t>.</w:t>
            </w:r>
          </w:p>
        </w:tc>
        <w:tc>
          <w:tcPr>
            <w:tcW w:w="1526" w:type="dxa"/>
          </w:tcPr>
          <w:p w14:paraId="7D6419E6" w14:textId="122CFACB"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09</w:t>
            </w:r>
            <w:r w:rsidRPr="00015EED">
              <w:rPr>
                <w:rFonts w:ascii="Times New Roman" w:hAnsi="Times New Roman" w:cs="Times New Roman"/>
                <w:sz w:val="24"/>
                <w:szCs w:val="24"/>
                <w:vertAlign w:val="superscript"/>
                <w:lang w:val="en-GB"/>
              </w:rPr>
              <w:t>20</w:t>
            </w:r>
            <w:r w:rsidRPr="00015EED">
              <w:rPr>
                <w:rFonts w:ascii="Times New Roman" w:hAnsi="Times New Roman" w:cs="Times New Roman"/>
                <w:sz w:val="24"/>
                <w:szCs w:val="24"/>
                <w:lang w:val="en-GB"/>
              </w:rPr>
              <w:t xml:space="preserve"> - 09</w:t>
            </w:r>
            <w:r w:rsidRPr="00015EED">
              <w:rPr>
                <w:rFonts w:ascii="Times New Roman" w:hAnsi="Times New Roman" w:cs="Times New Roman"/>
                <w:sz w:val="24"/>
                <w:szCs w:val="24"/>
                <w:vertAlign w:val="superscript"/>
                <w:lang w:val="en-GB"/>
              </w:rPr>
              <w:t>25</w:t>
            </w:r>
          </w:p>
        </w:tc>
        <w:tc>
          <w:tcPr>
            <w:tcW w:w="3269" w:type="dxa"/>
          </w:tcPr>
          <w:p w14:paraId="044294DA" w14:textId="4C56CC1A"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 xml:space="preserve">Welcoming speech </w:t>
            </w:r>
            <w:r>
              <w:rPr>
                <w:rFonts w:ascii="Times New Roman" w:hAnsi="Times New Roman" w:cs="Times New Roman"/>
                <w:sz w:val="24"/>
                <w:szCs w:val="24"/>
                <w:lang w:val="en-GB"/>
              </w:rPr>
              <w:t xml:space="preserve">on behalf of the </w:t>
            </w:r>
            <w:r w:rsidRPr="00015EED">
              <w:rPr>
                <w:rFonts w:ascii="Times New Roman" w:hAnsi="Times New Roman" w:cs="Times New Roman"/>
                <w:sz w:val="24"/>
                <w:szCs w:val="24"/>
                <w:lang w:val="en-GB"/>
              </w:rPr>
              <w:t>Republic of Moldova</w:t>
            </w:r>
          </w:p>
        </w:tc>
        <w:tc>
          <w:tcPr>
            <w:tcW w:w="4844" w:type="dxa"/>
          </w:tcPr>
          <w:p w14:paraId="09553243" w14:textId="72DFE156" w:rsidR="00CE405A" w:rsidRPr="000A4EDA" w:rsidRDefault="00CE405A" w:rsidP="00CE405A">
            <w:pP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Mr. </w:t>
            </w:r>
            <w:r w:rsidRPr="00015EED">
              <w:rPr>
                <w:rFonts w:ascii="Times New Roman" w:hAnsi="Times New Roman" w:cs="Times New Roman"/>
                <w:b/>
                <w:bCs/>
                <w:sz w:val="24"/>
                <w:szCs w:val="24"/>
                <w:lang w:val="en-GB"/>
              </w:rPr>
              <w:t>Gheorghe Hajder</w:t>
            </w:r>
            <w:r>
              <w:rPr>
                <w:rFonts w:ascii="Times New Roman" w:hAnsi="Times New Roman" w:cs="Times New Roman"/>
                <w:b/>
                <w:bCs/>
                <w:sz w:val="24"/>
                <w:szCs w:val="24"/>
                <w:lang w:val="en-GB"/>
              </w:rPr>
              <w:t xml:space="preserve">, </w:t>
            </w:r>
            <w:r w:rsidRPr="00015EED">
              <w:rPr>
                <w:rFonts w:ascii="Times New Roman" w:hAnsi="Times New Roman" w:cs="Times New Roman"/>
                <w:i/>
                <w:iCs/>
                <w:sz w:val="24"/>
                <w:szCs w:val="24"/>
                <w:lang w:val="en-GB"/>
              </w:rPr>
              <w:t>State Secretary</w:t>
            </w:r>
            <w:r>
              <w:rPr>
                <w:rFonts w:ascii="Times New Roman" w:hAnsi="Times New Roman" w:cs="Times New Roman"/>
                <w:i/>
                <w:iCs/>
                <w:sz w:val="24"/>
                <w:szCs w:val="24"/>
                <w:lang w:val="en-GB"/>
              </w:rPr>
              <w:t xml:space="preserve">, </w:t>
            </w:r>
            <w:r w:rsidRPr="00015EED">
              <w:rPr>
                <w:rFonts w:ascii="Times New Roman" w:hAnsi="Times New Roman" w:cs="Times New Roman"/>
                <w:i/>
                <w:iCs/>
                <w:sz w:val="24"/>
                <w:szCs w:val="24"/>
                <w:lang w:val="en-GB"/>
              </w:rPr>
              <w:t>Ministry of Environment of the Republic of Moldova, Co-Chair of the Commission</w:t>
            </w:r>
          </w:p>
        </w:tc>
      </w:tr>
      <w:tr w:rsidR="00CE405A" w:rsidRPr="00015EED" w14:paraId="645018A9" w14:textId="77777777" w:rsidTr="006B0BBA">
        <w:tc>
          <w:tcPr>
            <w:tcW w:w="988" w:type="dxa"/>
          </w:tcPr>
          <w:p w14:paraId="55874B2B" w14:textId="44289657"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1.6</w:t>
            </w:r>
            <w:r>
              <w:rPr>
                <w:rFonts w:ascii="Times New Roman" w:hAnsi="Times New Roman" w:cs="Times New Roman"/>
                <w:sz w:val="24"/>
                <w:szCs w:val="24"/>
                <w:lang w:val="en-GB"/>
              </w:rPr>
              <w:t>.</w:t>
            </w:r>
          </w:p>
        </w:tc>
        <w:tc>
          <w:tcPr>
            <w:tcW w:w="1526" w:type="dxa"/>
          </w:tcPr>
          <w:p w14:paraId="425B9985" w14:textId="2652B1A0"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09</w:t>
            </w:r>
            <w:r w:rsidRPr="00015EED">
              <w:rPr>
                <w:rFonts w:ascii="Times New Roman" w:hAnsi="Times New Roman" w:cs="Times New Roman"/>
                <w:sz w:val="24"/>
                <w:szCs w:val="24"/>
                <w:vertAlign w:val="superscript"/>
                <w:lang w:val="en-GB"/>
              </w:rPr>
              <w:t>25</w:t>
            </w:r>
            <w:r w:rsidRPr="00015EED">
              <w:rPr>
                <w:rFonts w:ascii="Times New Roman" w:hAnsi="Times New Roman" w:cs="Times New Roman"/>
                <w:sz w:val="24"/>
                <w:szCs w:val="24"/>
                <w:lang w:val="en-GB"/>
              </w:rPr>
              <w:t xml:space="preserve"> - 09</w:t>
            </w:r>
            <w:r w:rsidRPr="00015EED">
              <w:rPr>
                <w:rFonts w:ascii="Times New Roman" w:hAnsi="Times New Roman" w:cs="Times New Roman"/>
                <w:sz w:val="24"/>
                <w:szCs w:val="24"/>
                <w:vertAlign w:val="superscript"/>
                <w:lang w:val="en-GB"/>
              </w:rPr>
              <w:t>30</w:t>
            </w:r>
          </w:p>
        </w:tc>
        <w:tc>
          <w:tcPr>
            <w:tcW w:w="3269" w:type="dxa"/>
          </w:tcPr>
          <w:p w14:paraId="4F1D688B" w14:textId="68E7391A" w:rsidR="00CE405A" w:rsidRPr="00015EED" w:rsidRDefault="00CE405A" w:rsidP="00CE40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Agenda </w:t>
            </w:r>
            <w:r w:rsidRPr="00015EED">
              <w:rPr>
                <w:rFonts w:ascii="Times New Roman" w:hAnsi="Times New Roman" w:cs="Times New Roman"/>
                <w:sz w:val="24"/>
                <w:szCs w:val="24"/>
                <w:lang w:val="en-GB"/>
              </w:rPr>
              <w:t>Approval</w:t>
            </w:r>
          </w:p>
        </w:tc>
        <w:tc>
          <w:tcPr>
            <w:tcW w:w="4844" w:type="dxa"/>
          </w:tcPr>
          <w:p w14:paraId="3640858C" w14:textId="13D41368" w:rsidR="00CE405A" w:rsidRPr="00224C37" w:rsidRDefault="00CE405A" w:rsidP="00CE405A">
            <w:pPr>
              <w:jc w:val="both"/>
              <w:rPr>
                <w:rFonts w:ascii="Times New Roman" w:hAnsi="Times New Roman" w:cs="Times New Roman"/>
                <w:i/>
                <w:iCs/>
                <w:sz w:val="24"/>
                <w:szCs w:val="24"/>
                <w:lang w:val="en-GB"/>
              </w:rPr>
            </w:pPr>
            <w:r w:rsidRPr="00224C37">
              <w:rPr>
                <w:rFonts w:ascii="Times New Roman" w:hAnsi="Times New Roman" w:cs="Times New Roman"/>
                <w:i/>
                <w:iCs/>
                <w:sz w:val="24"/>
                <w:szCs w:val="24"/>
                <w:lang w:val="en-GB"/>
              </w:rPr>
              <w:t>All participants</w:t>
            </w:r>
          </w:p>
        </w:tc>
      </w:tr>
      <w:tr w:rsidR="00CE405A" w:rsidRPr="00015EED" w14:paraId="63AA0D6A" w14:textId="77777777" w:rsidTr="006B0BBA">
        <w:tc>
          <w:tcPr>
            <w:tcW w:w="988" w:type="dxa"/>
          </w:tcPr>
          <w:p w14:paraId="62B01FC2" w14:textId="31AA3B8A" w:rsidR="00CE405A" w:rsidRPr="00015EED" w:rsidRDefault="00CE405A" w:rsidP="00CE405A">
            <w:pPr>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2.</w:t>
            </w:r>
          </w:p>
        </w:tc>
        <w:tc>
          <w:tcPr>
            <w:tcW w:w="1526" w:type="dxa"/>
          </w:tcPr>
          <w:p w14:paraId="19BF45F2" w14:textId="54248A08"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b/>
                <w:sz w:val="24"/>
                <w:szCs w:val="24"/>
                <w:lang w:val="en-GB"/>
              </w:rPr>
              <w:t>09</w:t>
            </w:r>
            <w:r w:rsidRPr="00015EED">
              <w:rPr>
                <w:rFonts w:ascii="Times New Roman" w:hAnsi="Times New Roman" w:cs="Times New Roman"/>
                <w:b/>
                <w:sz w:val="24"/>
                <w:szCs w:val="24"/>
                <w:u w:val="single"/>
                <w:vertAlign w:val="superscript"/>
                <w:lang w:val="en-GB"/>
              </w:rPr>
              <w:t>45</w:t>
            </w:r>
            <w:r w:rsidRPr="00015EED">
              <w:rPr>
                <w:rFonts w:ascii="Times New Roman" w:hAnsi="Times New Roman" w:cs="Times New Roman"/>
                <w:b/>
                <w:sz w:val="24"/>
                <w:szCs w:val="24"/>
                <w:lang w:val="en-GB"/>
              </w:rPr>
              <w:t xml:space="preserve"> – 11</w:t>
            </w:r>
            <w:r w:rsidRPr="00015EED">
              <w:rPr>
                <w:rFonts w:ascii="Times New Roman" w:hAnsi="Times New Roman" w:cs="Times New Roman"/>
                <w:b/>
                <w:sz w:val="24"/>
                <w:szCs w:val="24"/>
                <w:u w:val="single"/>
                <w:vertAlign w:val="superscript"/>
                <w:lang w:val="en-GB"/>
              </w:rPr>
              <w:t>00</w:t>
            </w:r>
          </w:p>
        </w:tc>
        <w:tc>
          <w:tcPr>
            <w:tcW w:w="8113" w:type="dxa"/>
            <w:gridSpan w:val="2"/>
          </w:tcPr>
          <w:p w14:paraId="2C5F6B74" w14:textId="3439CDCC" w:rsidR="00CE405A" w:rsidRPr="00015EED" w:rsidRDefault="00CE405A" w:rsidP="00CE405A">
            <w:pPr>
              <w:jc w:val="both"/>
              <w:rPr>
                <w:rFonts w:ascii="Times New Roman" w:hAnsi="Times New Roman" w:cs="Times New Roman"/>
                <w:sz w:val="24"/>
                <w:szCs w:val="24"/>
                <w:lang w:val="en-GB"/>
              </w:rPr>
            </w:pPr>
            <w:r>
              <w:rPr>
                <w:rFonts w:ascii="Times New Roman" w:hAnsi="Times New Roman" w:cs="Times New Roman"/>
                <w:b/>
                <w:bCs/>
                <w:sz w:val="24"/>
                <w:szCs w:val="24"/>
                <w:lang w:val="en-GB"/>
              </w:rPr>
              <w:t>I</w:t>
            </w:r>
            <w:r w:rsidRPr="00015EED">
              <w:rPr>
                <w:rFonts w:ascii="Times New Roman" w:hAnsi="Times New Roman" w:cs="Times New Roman"/>
                <w:b/>
                <w:bCs/>
                <w:sz w:val="24"/>
                <w:szCs w:val="24"/>
                <w:lang w:val="en-GB"/>
              </w:rPr>
              <w:t>nformation</w:t>
            </w:r>
            <w:r>
              <w:rPr>
                <w:rFonts w:ascii="Times New Roman" w:hAnsi="Times New Roman" w:cs="Times New Roman"/>
                <w:b/>
                <w:bCs/>
                <w:sz w:val="24"/>
                <w:szCs w:val="24"/>
                <w:lang w:val="en-GB"/>
              </w:rPr>
              <w:t xml:space="preserve"> Session</w:t>
            </w:r>
          </w:p>
        </w:tc>
      </w:tr>
      <w:tr w:rsidR="00CE405A" w:rsidRPr="00015EED" w14:paraId="052063A2" w14:textId="77777777" w:rsidTr="006B0BBA">
        <w:tc>
          <w:tcPr>
            <w:tcW w:w="988" w:type="dxa"/>
          </w:tcPr>
          <w:p w14:paraId="0AFAF827" w14:textId="641C68A3"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2.1</w:t>
            </w:r>
            <w:r>
              <w:rPr>
                <w:rFonts w:ascii="Times New Roman" w:hAnsi="Times New Roman" w:cs="Times New Roman"/>
                <w:sz w:val="24"/>
                <w:szCs w:val="24"/>
                <w:lang w:val="en-GB"/>
              </w:rPr>
              <w:t>.</w:t>
            </w:r>
          </w:p>
        </w:tc>
        <w:tc>
          <w:tcPr>
            <w:tcW w:w="1526" w:type="dxa"/>
          </w:tcPr>
          <w:p w14:paraId="32522C7B" w14:textId="400B13E3" w:rsidR="00CE405A" w:rsidRPr="00015EED" w:rsidRDefault="00CE405A" w:rsidP="00CE405A">
            <w:pPr>
              <w:rPr>
                <w:rFonts w:ascii="Times New Roman" w:hAnsi="Times New Roman" w:cs="Times New Roman"/>
                <w:sz w:val="24"/>
                <w:szCs w:val="24"/>
                <w:u w:val="single"/>
                <w:vertAlign w:val="superscript"/>
                <w:lang w:val="en-GB"/>
              </w:rPr>
            </w:pPr>
            <w:r w:rsidRPr="00015EED">
              <w:rPr>
                <w:rFonts w:ascii="Times New Roman" w:hAnsi="Times New Roman" w:cs="Times New Roman"/>
                <w:sz w:val="24"/>
                <w:szCs w:val="24"/>
                <w:lang w:val="en-GB"/>
              </w:rPr>
              <w:t xml:space="preserve">  09</w:t>
            </w:r>
            <w:r w:rsidRPr="00015EED">
              <w:rPr>
                <w:rFonts w:ascii="Times New Roman" w:hAnsi="Times New Roman" w:cs="Times New Roman"/>
                <w:sz w:val="24"/>
                <w:szCs w:val="24"/>
                <w:u w:val="single"/>
                <w:vertAlign w:val="superscript"/>
                <w:lang w:val="en-GB"/>
              </w:rPr>
              <w:t>45</w:t>
            </w:r>
            <w:r w:rsidRPr="00015EED">
              <w:rPr>
                <w:rFonts w:ascii="Times New Roman" w:hAnsi="Times New Roman" w:cs="Times New Roman"/>
                <w:sz w:val="24"/>
                <w:szCs w:val="24"/>
                <w:lang w:val="en-GB"/>
              </w:rPr>
              <w:t xml:space="preserve"> – 09</w:t>
            </w:r>
            <w:r w:rsidRPr="00015EED">
              <w:rPr>
                <w:rFonts w:ascii="Times New Roman" w:hAnsi="Times New Roman" w:cs="Times New Roman"/>
                <w:sz w:val="24"/>
                <w:szCs w:val="24"/>
                <w:u w:val="single"/>
                <w:vertAlign w:val="superscript"/>
                <w:lang w:val="en-GB"/>
              </w:rPr>
              <w:t>55</w:t>
            </w:r>
          </w:p>
          <w:p w14:paraId="590EAEA8" w14:textId="77777777" w:rsidR="00CE405A" w:rsidRPr="00015EED" w:rsidRDefault="00CE405A" w:rsidP="00CE405A">
            <w:pPr>
              <w:jc w:val="center"/>
              <w:rPr>
                <w:rFonts w:ascii="Times New Roman" w:hAnsi="Times New Roman" w:cs="Times New Roman"/>
                <w:sz w:val="24"/>
                <w:szCs w:val="24"/>
                <w:lang w:val="en-GB"/>
              </w:rPr>
            </w:pPr>
          </w:p>
        </w:tc>
        <w:tc>
          <w:tcPr>
            <w:tcW w:w="3269" w:type="dxa"/>
          </w:tcPr>
          <w:p w14:paraId="234F4F9B" w14:textId="64D7FA53"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Information from the Plenipotentiaries of the Cabinet of Ministers of Ukraine and the Government of the Republic of Moldova on the implementation of the Agreement between the Cabinet of Ministers of Ukraine and the Government of the Republic of Moldova on the sharing and protection of</w:t>
            </w:r>
            <w:r w:rsidRPr="002C0345">
              <w:rPr>
                <w:rFonts w:ascii="Times New Roman" w:hAnsi="Times New Roman" w:cs="Times New Roman"/>
                <w:color w:val="FF0000"/>
                <w:sz w:val="24"/>
                <w:szCs w:val="24"/>
                <w:lang w:val="en-US"/>
              </w:rPr>
              <w:t xml:space="preserve"> </w:t>
            </w:r>
            <w:proofErr w:type="gramStart"/>
            <w:r w:rsidRPr="00F91170">
              <w:rPr>
                <w:rFonts w:ascii="Times New Roman" w:hAnsi="Times New Roman" w:cs="Times New Roman"/>
                <w:sz w:val="24"/>
                <w:szCs w:val="24"/>
                <w:lang w:val="en-US"/>
              </w:rPr>
              <w:t>transboundary</w:t>
            </w:r>
            <w:r w:rsidRPr="00F91170">
              <w:rPr>
                <w:rFonts w:ascii="Times New Roman" w:hAnsi="Times New Roman" w:cs="Times New Roman"/>
                <w:sz w:val="24"/>
                <w:szCs w:val="24"/>
                <w:lang w:val="en-GB"/>
              </w:rPr>
              <w:t xml:space="preserve">  waters</w:t>
            </w:r>
            <w:proofErr w:type="gramEnd"/>
          </w:p>
        </w:tc>
        <w:tc>
          <w:tcPr>
            <w:tcW w:w="4844" w:type="dxa"/>
          </w:tcPr>
          <w:p w14:paraId="00DBF1AE" w14:textId="2A06F218" w:rsidR="00CE405A" w:rsidRPr="00015EED" w:rsidRDefault="00CE405A" w:rsidP="00CE405A">
            <w:pPr>
              <w:jc w:val="both"/>
              <w:rPr>
                <w:rFonts w:ascii="Times New Roman" w:hAnsi="Times New Roman" w:cs="Times New Roman"/>
                <w:sz w:val="24"/>
                <w:szCs w:val="24"/>
                <w:lang w:val="en-GB"/>
              </w:rPr>
            </w:pPr>
            <w:r>
              <w:rPr>
                <w:rFonts w:ascii="Times New Roman" w:hAnsi="Times New Roman" w:cs="Times New Roman"/>
                <w:b/>
                <w:bCs/>
                <w:sz w:val="24"/>
                <w:szCs w:val="24"/>
                <w:lang w:val="en-GB"/>
              </w:rPr>
              <w:t xml:space="preserve">Mr. </w:t>
            </w:r>
            <w:r w:rsidRPr="00015EED">
              <w:rPr>
                <w:rFonts w:ascii="Times New Roman" w:hAnsi="Times New Roman" w:cs="Times New Roman"/>
                <w:b/>
                <w:bCs/>
                <w:sz w:val="24"/>
                <w:szCs w:val="24"/>
                <w:lang w:val="en-GB"/>
              </w:rPr>
              <w:t xml:space="preserve">Radu </w:t>
            </w:r>
            <w:proofErr w:type="spellStart"/>
            <w:r w:rsidRPr="00015EED">
              <w:rPr>
                <w:rFonts w:ascii="Times New Roman" w:hAnsi="Times New Roman" w:cs="Times New Roman"/>
                <w:b/>
                <w:bCs/>
                <w:sz w:val="24"/>
                <w:szCs w:val="24"/>
                <w:lang w:val="en-GB"/>
              </w:rPr>
              <w:t>Сazaсu</w:t>
            </w:r>
            <w:proofErr w:type="spellEnd"/>
            <w:r w:rsidRPr="003C0A13">
              <w:rPr>
                <w:rFonts w:ascii="Times New Roman" w:hAnsi="Times New Roman" w:cs="Times New Roman"/>
                <w:sz w:val="24"/>
                <w:szCs w:val="24"/>
                <w:lang w:val="en-GB"/>
              </w:rPr>
              <w:t>,</w:t>
            </w:r>
            <w:r>
              <w:rPr>
                <w:rFonts w:ascii="Times New Roman" w:hAnsi="Times New Roman" w:cs="Times New Roman"/>
                <w:b/>
                <w:bCs/>
                <w:sz w:val="24"/>
                <w:szCs w:val="24"/>
                <w:lang w:val="en-GB"/>
              </w:rPr>
              <w:t xml:space="preserve"> </w:t>
            </w:r>
            <w:r w:rsidRPr="00015EED">
              <w:rPr>
                <w:rFonts w:ascii="Times New Roman" w:hAnsi="Times New Roman" w:cs="Times New Roman"/>
                <w:i/>
                <w:iCs/>
                <w:sz w:val="24"/>
                <w:szCs w:val="24"/>
                <w:lang w:val="en-GB"/>
              </w:rPr>
              <w:t>Deputy Director</w:t>
            </w:r>
            <w:r w:rsidRPr="00F91170">
              <w:rPr>
                <w:rFonts w:ascii="Times New Roman" w:hAnsi="Times New Roman" w:cs="Times New Roman"/>
                <w:i/>
                <w:iCs/>
                <w:sz w:val="24"/>
                <w:szCs w:val="24"/>
                <w:lang w:val="en-GB"/>
              </w:rPr>
              <w:t>, Agency "</w:t>
            </w:r>
            <w:proofErr w:type="spellStart"/>
            <w:r w:rsidRPr="00F91170">
              <w:rPr>
                <w:rFonts w:ascii="Times New Roman" w:hAnsi="Times New Roman" w:cs="Times New Roman"/>
                <w:i/>
                <w:iCs/>
                <w:sz w:val="24"/>
                <w:szCs w:val="24"/>
                <w:lang w:val="en-GB"/>
              </w:rPr>
              <w:t>Apele</w:t>
            </w:r>
            <w:proofErr w:type="spellEnd"/>
            <w:r w:rsidRPr="00F91170">
              <w:rPr>
                <w:rFonts w:ascii="Times New Roman" w:hAnsi="Times New Roman" w:cs="Times New Roman"/>
                <w:i/>
                <w:iCs/>
                <w:sz w:val="24"/>
                <w:szCs w:val="24"/>
                <w:lang w:val="en-GB"/>
              </w:rPr>
              <w:t xml:space="preserve"> </w:t>
            </w:r>
            <w:proofErr w:type="spellStart"/>
            <w:r w:rsidRPr="00F91170">
              <w:rPr>
                <w:rFonts w:ascii="Times New Roman" w:hAnsi="Times New Roman" w:cs="Times New Roman"/>
                <w:i/>
                <w:iCs/>
                <w:sz w:val="24"/>
                <w:szCs w:val="24"/>
                <w:lang w:val="en-GB"/>
              </w:rPr>
              <w:t>Moldovei</w:t>
            </w:r>
            <w:proofErr w:type="spellEnd"/>
            <w:r w:rsidRPr="00F91170">
              <w:rPr>
                <w:rFonts w:ascii="Times New Roman" w:hAnsi="Times New Roman" w:cs="Times New Roman"/>
                <w:i/>
                <w:iCs/>
                <w:sz w:val="24"/>
                <w:szCs w:val="24"/>
                <w:lang w:val="en-GB"/>
              </w:rPr>
              <w:t xml:space="preserve">", </w:t>
            </w:r>
            <w:bookmarkStart w:id="1" w:name="_Hlk182495781"/>
            <w:proofErr w:type="gramStart"/>
            <w:r w:rsidRPr="00F91170">
              <w:rPr>
                <w:rFonts w:ascii="Times New Roman" w:hAnsi="Times New Roman" w:cs="Times New Roman"/>
                <w:i/>
                <w:iCs/>
                <w:sz w:val="24"/>
                <w:szCs w:val="24"/>
                <w:lang w:val="en-GB"/>
              </w:rPr>
              <w:t xml:space="preserve">Plenipotentiary </w:t>
            </w:r>
            <w:bookmarkEnd w:id="1"/>
            <w:r w:rsidRPr="00F91170">
              <w:rPr>
                <w:rFonts w:ascii="Times New Roman" w:hAnsi="Times New Roman" w:cs="Times New Roman"/>
                <w:i/>
                <w:iCs/>
                <w:sz w:val="24"/>
                <w:szCs w:val="24"/>
                <w:lang w:val="en-GB"/>
              </w:rPr>
              <w:t xml:space="preserve"> of</w:t>
            </w:r>
            <w:proofErr w:type="gramEnd"/>
            <w:r w:rsidRPr="00F91170">
              <w:rPr>
                <w:rFonts w:ascii="Times New Roman" w:hAnsi="Times New Roman" w:cs="Times New Roman"/>
                <w:i/>
                <w:iCs/>
                <w:sz w:val="24"/>
                <w:szCs w:val="24"/>
                <w:lang w:val="en-GB"/>
              </w:rPr>
              <w:t xml:space="preserve"> the Government of the Republic of Moldova for the implementation </w:t>
            </w:r>
            <w:r w:rsidRPr="00015EED">
              <w:rPr>
                <w:rFonts w:ascii="Times New Roman" w:hAnsi="Times New Roman" w:cs="Times New Roman"/>
                <w:i/>
                <w:iCs/>
                <w:sz w:val="24"/>
                <w:szCs w:val="24"/>
                <w:lang w:val="en-GB"/>
              </w:rPr>
              <w:t>of the Agreement between the Cabinet of Ministers of Ukraine and the Government of the Republic of Moldova on the sharing and protection of border waters, Vice-Chairman of the Commission.</w:t>
            </w:r>
          </w:p>
          <w:p w14:paraId="34ADA85A" w14:textId="3A367B49"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Comments from</w:t>
            </w:r>
            <w:r>
              <w:rPr>
                <w:rFonts w:ascii="Times New Roman" w:hAnsi="Times New Roman" w:cs="Times New Roman"/>
                <w:sz w:val="24"/>
                <w:szCs w:val="24"/>
                <w:lang w:val="en-GB"/>
              </w:rPr>
              <w:t xml:space="preserve"> </w:t>
            </w:r>
            <w:r w:rsidRPr="003C0A13">
              <w:rPr>
                <w:rFonts w:ascii="Times New Roman" w:hAnsi="Times New Roman" w:cs="Times New Roman"/>
                <w:b/>
                <w:bCs/>
                <w:sz w:val="24"/>
                <w:szCs w:val="24"/>
                <w:lang w:val="en-GB"/>
              </w:rPr>
              <w:t>Mr.</w:t>
            </w:r>
            <w:r w:rsidRPr="00015EED">
              <w:rPr>
                <w:rFonts w:ascii="Times New Roman" w:hAnsi="Times New Roman" w:cs="Times New Roman"/>
                <w:b/>
                <w:bCs/>
                <w:sz w:val="24"/>
                <w:szCs w:val="24"/>
                <w:lang w:val="en-GB"/>
              </w:rPr>
              <w:t xml:space="preserve"> Ihor </w:t>
            </w:r>
            <w:proofErr w:type="spellStart"/>
            <w:r w:rsidRPr="00015EED">
              <w:rPr>
                <w:rFonts w:ascii="Times New Roman" w:hAnsi="Times New Roman" w:cs="Times New Roman"/>
                <w:b/>
                <w:bCs/>
                <w:sz w:val="24"/>
                <w:szCs w:val="24"/>
                <w:lang w:val="en-GB"/>
              </w:rPr>
              <w:t>Hopchak</w:t>
            </w:r>
            <w:proofErr w:type="spellEnd"/>
            <w:r>
              <w:rPr>
                <w:rFonts w:ascii="Times New Roman" w:hAnsi="Times New Roman" w:cs="Times New Roman"/>
                <w:b/>
                <w:bCs/>
                <w:sz w:val="24"/>
                <w:szCs w:val="24"/>
                <w:lang w:val="en-GB"/>
              </w:rPr>
              <w:t>,</w:t>
            </w:r>
            <w:r w:rsidRPr="00015EED">
              <w:rPr>
                <w:rFonts w:ascii="Times New Roman" w:hAnsi="Times New Roman" w:cs="Times New Roman"/>
                <w:sz w:val="24"/>
                <w:szCs w:val="24"/>
                <w:lang w:val="en-GB"/>
              </w:rPr>
              <w:t xml:space="preserve"> </w:t>
            </w:r>
            <w:r w:rsidRPr="00015EED">
              <w:rPr>
                <w:rFonts w:ascii="Times New Roman" w:hAnsi="Times New Roman" w:cs="Times New Roman"/>
                <w:i/>
                <w:iCs/>
                <w:sz w:val="24"/>
                <w:szCs w:val="24"/>
                <w:lang w:val="en-GB"/>
              </w:rPr>
              <w:t>Deputy Head</w:t>
            </w:r>
            <w:r>
              <w:rPr>
                <w:rFonts w:ascii="Times New Roman" w:hAnsi="Times New Roman" w:cs="Times New Roman"/>
                <w:i/>
                <w:iCs/>
                <w:sz w:val="24"/>
                <w:szCs w:val="24"/>
                <w:lang w:val="en-GB"/>
              </w:rPr>
              <w:t xml:space="preserve">, </w:t>
            </w:r>
            <w:r w:rsidRPr="00015EED">
              <w:rPr>
                <w:rFonts w:ascii="Times New Roman" w:hAnsi="Times New Roman" w:cs="Times New Roman"/>
                <w:i/>
                <w:iCs/>
                <w:sz w:val="24"/>
                <w:szCs w:val="24"/>
                <w:lang w:val="en-GB"/>
              </w:rPr>
              <w:t xml:space="preserve">State Agency for Water Resources of Ukraine, Deputy Head of the Cabinet of </w:t>
            </w:r>
            <w:r w:rsidRPr="00015EED">
              <w:rPr>
                <w:rFonts w:ascii="Times New Roman" w:hAnsi="Times New Roman" w:cs="Times New Roman"/>
                <w:i/>
                <w:iCs/>
                <w:sz w:val="24"/>
                <w:szCs w:val="24"/>
                <w:lang w:val="en-GB"/>
              </w:rPr>
              <w:lastRenderedPageBreak/>
              <w:t>Ministers of Ukraine for the implementation of the Agreement between the Cabinet of Ministers of Ukraine and the Government of the Republic of Moldova on the sharing and protection of border waters, Vice-Chairman of the Commission</w:t>
            </w:r>
          </w:p>
        </w:tc>
      </w:tr>
      <w:tr w:rsidR="00CE405A" w:rsidRPr="00015EED" w14:paraId="6BB6DD23" w14:textId="77777777" w:rsidTr="006B0BBA">
        <w:tc>
          <w:tcPr>
            <w:tcW w:w="988" w:type="dxa"/>
          </w:tcPr>
          <w:p w14:paraId="2707DB8D" w14:textId="30E717AC"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lastRenderedPageBreak/>
              <w:t>2.2</w:t>
            </w:r>
            <w:r>
              <w:rPr>
                <w:rFonts w:ascii="Times New Roman" w:hAnsi="Times New Roman" w:cs="Times New Roman"/>
                <w:sz w:val="24"/>
                <w:szCs w:val="24"/>
                <w:lang w:val="en-GB"/>
              </w:rPr>
              <w:t>.</w:t>
            </w:r>
          </w:p>
        </w:tc>
        <w:tc>
          <w:tcPr>
            <w:tcW w:w="1526" w:type="dxa"/>
          </w:tcPr>
          <w:p w14:paraId="547379C3" w14:textId="77777777" w:rsidR="00CE405A" w:rsidRPr="00015EED" w:rsidRDefault="00CE405A" w:rsidP="00CE405A">
            <w:pPr>
              <w:rPr>
                <w:rFonts w:ascii="Times New Roman" w:hAnsi="Times New Roman" w:cs="Times New Roman"/>
                <w:sz w:val="24"/>
                <w:szCs w:val="24"/>
                <w:u w:val="single"/>
                <w:vertAlign w:val="superscript"/>
                <w:lang w:val="en-GB"/>
              </w:rPr>
            </w:pPr>
            <w:r w:rsidRPr="00015EED">
              <w:rPr>
                <w:rFonts w:ascii="Times New Roman" w:hAnsi="Times New Roman" w:cs="Times New Roman"/>
                <w:sz w:val="24"/>
                <w:szCs w:val="24"/>
                <w:lang w:val="en-GB"/>
              </w:rPr>
              <w:t>09</w:t>
            </w:r>
            <w:r w:rsidRPr="00015EED">
              <w:rPr>
                <w:rFonts w:ascii="Times New Roman" w:hAnsi="Times New Roman" w:cs="Times New Roman"/>
                <w:sz w:val="24"/>
                <w:szCs w:val="24"/>
                <w:u w:val="single"/>
                <w:vertAlign w:val="superscript"/>
                <w:lang w:val="en-GB"/>
              </w:rPr>
              <w:t>55</w:t>
            </w:r>
            <w:r w:rsidRPr="00015EED">
              <w:rPr>
                <w:rFonts w:ascii="Times New Roman" w:hAnsi="Times New Roman" w:cs="Times New Roman"/>
                <w:sz w:val="24"/>
                <w:szCs w:val="24"/>
                <w:lang w:val="en-GB"/>
              </w:rPr>
              <w:t xml:space="preserve"> – 10</w:t>
            </w:r>
            <w:r w:rsidRPr="00015EED">
              <w:rPr>
                <w:rFonts w:ascii="Times New Roman" w:hAnsi="Times New Roman" w:cs="Times New Roman"/>
                <w:sz w:val="24"/>
                <w:szCs w:val="24"/>
                <w:u w:val="single"/>
                <w:vertAlign w:val="superscript"/>
                <w:lang w:val="en-GB"/>
              </w:rPr>
              <w:t>15</w:t>
            </w:r>
          </w:p>
          <w:p w14:paraId="737E7DFF" w14:textId="77777777" w:rsidR="00CE405A" w:rsidRPr="00015EED" w:rsidRDefault="00CE405A" w:rsidP="00CE405A">
            <w:pPr>
              <w:jc w:val="center"/>
              <w:rPr>
                <w:rFonts w:ascii="Times New Roman" w:hAnsi="Times New Roman" w:cs="Times New Roman"/>
                <w:sz w:val="24"/>
                <w:szCs w:val="24"/>
                <w:lang w:val="en-GB"/>
              </w:rPr>
            </w:pPr>
          </w:p>
        </w:tc>
        <w:tc>
          <w:tcPr>
            <w:tcW w:w="3269" w:type="dxa"/>
          </w:tcPr>
          <w:p w14:paraId="56B48E4E" w14:textId="1B2B8611"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Impact of institutional and personnel changes on Commission's activities</w:t>
            </w:r>
          </w:p>
        </w:tc>
        <w:tc>
          <w:tcPr>
            <w:tcW w:w="4844" w:type="dxa"/>
          </w:tcPr>
          <w:p w14:paraId="67C42B1D" w14:textId="4D09F4BC" w:rsidR="00CE405A" w:rsidRPr="00015EED" w:rsidRDefault="00CE405A" w:rsidP="00CE405A">
            <w:pPr>
              <w:jc w:val="both"/>
              <w:rPr>
                <w:rFonts w:ascii="Times New Roman" w:hAnsi="Times New Roman" w:cs="Times New Roman"/>
                <w:sz w:val="24"/>
                <w:szCs w:val="24"/>
                <w:lang w:val="en-GB"/>
              </w:rPr>
            </w:pPr>
            <w:r w:rsidRPr="00224C37">
              <w:rPr>
                <w:rFonts w:ascii="Times New Roman" w:hAnsi="Times New Roman" w:cs="Times New Roman"/>
                <w:b/>
                <w:bCs/>
                <w:sz w:val="24"/>
                <w:szCs w:val="24"/>
                <w:lang w:val="en-GB"/>
              </w:rPr>
              <w:t>Representative</w:t>
            </w:r>
            <w:r w:rsidRPr="00224C37">
              <w:rPr>
                <w:rFonts w:ascii="Times New Roman" w:hAnsi="Times New Roman" w:cs="Times New Roman"/>
                <w:sz w:val="24"/>
                <w:szCs w:val="24"/>
                <w:lang w:val="en-GB"/>
              </w:rPr>
              <w:t xml:space="preserve"> </w:t>
            </w:r>
            <w:r w:rsidRPr="00224C37">
              <w:rPr>
                <w:rFonts w:ascii="Times New Roman" w:hAnsi="Times New Roman" w:cs="Times New Roman"/>
                <w:i/>
                <w:iCs/>
                <w:sz w:val="24"/>
                <w:szCs w:val="24"/>
                <w:lang w:val="en-GB"/>
              </w:rPr>
              <w:t>of the Ukrainian part of the Commission</w:t>
            </w:r>
          </w:p>
        </w:tc>
      </w:tr>
      <w:tr w:rsidR="00CE405A" w:rsidRPr="00015EED" w14:paraId="70F60E27" w14:textId="77777777" w:rsidTr="006B0BBA">
        <w:tc>
          <w:tcPr>
            <w:tcW w:w="988" w:type="dxa"/>
          </w:tcPr>
          <w:p w14:paraId="70A1A364" w14:textId="517D0933"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2.3</w:t>
            </w:r>
            <w:r>
              <w:rPr>
                <w:rFonts w:ascii="Times New Roman" w:hAnsi="Times New Roman" w:cs="Times New Roman"/>
                <w:sz w:val="24"/>
                <w:szCs w:val="24"/>
                <w:lang w:val="en-GB"/>
              </w:rPr>
              <w:t>.</w:t>
            </w:r>
          </w:p>
        </w:tc>
        <w:tc>
          <w:tcPr>
            <w:tcW w:w="1526" w:type="dxa"/>
          </w:tcPr>
          <w:p w14:paraId="282E5663" w14:textId="3B007DEF" w:rsidR="00CE405A" w:rsidRPr="00015EED" w:rsidRDefault="00CE405A" w:rsidP="00CE405A">
            <w:pPr>
              <w:rPr>
                <w:rFonts w:ascii="Times New Roman" w:hAnsi="Times New Roman" w:cs="Times New Roman"/>
                <w:sz w:val="24"/>
                <w:szCs w:val="24"/>
                <w:u w:val="single"/>
                <w:vertAlign w:val="superscript"/>
                <w:lang w:val="en-GB"/>
              </w:rPr>
            </w:pPr>
            <w:r w:rsidRPr="00015EED">
              <w:rPr>
                <w:rFonts w:ascii="Times New Roman" w:hAnsi="Times New Roman" w:cs="Times New Roman"/>
                <w:sz w:val="24"/>
                <w:szCs w:val="24"/>
                <w:lang w:val="en-GB"/>
              </w:rPr>
              <w:t>10</w:t>
            </w:r>
            <w:r w:rsidRPr="00015EED">
              <w:rPr>
                <w:rFonts w:ascii="Times New Roman" w:hAnsi="Times New Roman" w:cs="Times New Roman"/>
                <w:sz w:val="24"/>
                <w:szCs w:val="24"/>
                <w:u w:val="single"/>
                <w:vertAlign w:val="superscript"/>
                <w:lang w:val="en-GB"/>
              </w:rPr>
              <w:t>15</w:t>
            </w:r>
            <w:r w:rsidRPr="00015EED">
              <w:rPr>
                <w:rFonts w:ascii="Times New Roman" w:hAnsi="Times New Roman" w:cs="Times New Roman"/>
                <w:sz w:val="24"/>
                <w:szCs w:val="24"/>
                <w:lang w:val="en-GB"/>
              </w:rPr>
              <w:t xml:space="preserve"> – 11</w:t>
            </w:r>
            <w:r w:rsidRPr="00015EED">
              <w:rPr>
                <w:rFonts w:ascii="Times New Roman" w:hAnsi="Times New Roman" w:cs="Times New Roman"/>
                <w:sz w:val="24"/>
                <w:szCs w:val="24"/>
                <w:u w:val="single"/>
                <w:vertAlign w:val="superscript"/>
                <w:lang w:val="en-GB"/>
              </w:rPr>
              <w:t>00</w:t>
            </w:r>
          </w:p>
          <w:p w14:paraId="04062A3E" w14:textId="77777777" w:rsidR="00CE405A" w:rsidRPr="00015EED" w:rsidRDefault="00CE405A" w:rsidP="00CE405A">
            <w:pPr>
              <w:jc w:val="center"/>
              <w:rPr>
                <w:rFonts w:ascii="Times New Roman" w:hAnsi="Times New Roman" w:cs="Times New Roman"/>
                <w:sz w:val="24"/>
                <w:szCs w:val="24"/>
                <w:lang w:val="en-GB"/>
              </w:rPr>
            </w:pPr>
          </w:p>
        </w:tc>
        <w:tc>
          <w:tcPr>
            <w:tcW w:w="3269" w:type="dxa"/>
          </w:tcPr>
          <w:p w14:paraId="7B8F4A30" w14:textId="0B120301"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 xml:space="preserve">Information presented by the </w:t>
            </w:r>
            <w:r w:rsidRPr="008A7431">
              <w:rPr>
                <w:rFonts w:ascii="Times New Roman" w:hAnsi="Times New Roman" w:cs="Times New Roman"/>
                <w:sz w:val="24"/>
                <w:szCs w:val="24"/>
                <w:lang w:val="en-GB"/>
              </w:rPr>
              <w:t xml:space="preserve">Co-heads of Working Groups (hereafter </w:t>
            </w:r>
            <w:r w:rsidRPr="00015EED">
              <w:rPr>
                <w:rFonts w:ascii="Times New Roman" w:hAnsi="Times New Roman" w:cs="Times New Roman"/>
                <w:sz w:val="24"/>
                <w:szCs w:val="24"/>
                <w:lang w:val="en-GB"/>
              </w:rPr>
              <w:t>- WGs) on the work carried out from November 2023 to date</w:t>
            </w:r>
          </w:p>
        </w:tc>
        <w:tc>
          <w:tcPr>
            <w:tcW w:w="4844" w:type="dxa"/>
          </w:tcPr>
          <w:p w14:paraId="77D249D0" w14:textId="7848E12F" w:rsidR="00CE405A" w:rsidRPr="00015EED" w:rsidRDefault="00CE405A" w:rsidP="00CE405A">
            <w:pPr>
              <w:jc w:val="both"/>
              <w:rPr>
                <w:rFonts w:ascii="Times New Roman" w:hAnsi="Times New Roman" w:cs="Times New Roman"/>
                <w:i/>
                <w:iCs/>
                <w:sz w:val="24"/>
                <w:szCs w:val="24"/>
                <w:lang w:val="en-GB"/>
              </w:rPr>
            </w:pPr>
            <w:r>
              <w:rPr>
                <w:rFonts w:ascii="Times New Roman" w:hAnsi="Times New Roman" w:cs="Times New Roman"/>
                <w:b/>
                <w:bCs/>
                <w:sz w:val="24"/>
                <w:szCs w:val="24"/>
                <w:lang w:val="en-GB"/>
              </w:rPr>
              <w:t xml:space="preserve">Ms. </w:t>
            </w:r>
            <w:r w:rsidRPr="00015EED">
              <w:rPr>
                <w:rFonts w:ascii="Times New Roman" w:hAnsi="Times New Roman" w:cs="Times New Roman"/>
                <w:b/>
                <w:bCs/>
                <w:sz w:val="24"/>
                <w:szCs w:val="24"/>
                <w:lang w:val="en-GB"/>
              </w:rPr>
              <w:t xml:space="preserve">Ana </w:t>
            </w:r>
            <w:proofErr w:type="spellStart"/>
            <w:r w:rsidRPr="00015EED">
              <w:rPr>
                <w:rFonts w:ascii="Times New Roman" w:hAnsi="Times New Roman" w:cs="Times New Roman"/>
                <w:b/>
                <w:bCs/>
                <w:sz w:val="24"/>
                <w:szCs w:val="24"/>
                <w:lang w:val="en-GB"/>
              </w:rPr>
              <w:t>Jeleapov</w:t>
            </w:r>
            <w:proofErr w:type="spellEnd"/>
            <w:r>
              <w:rPr>
                <w:rFonts w:ascii="Times New Roman" w:hAnsi="Times New Roman" w:cs="Times New Roman"/>
                <w:b/>
                <w:bCs/>
                <w:sz w:val="24"/>
                <w:szCs w:val="24"/>
                <w:lang w:val="en-GB"/>
              </w:rPr>
              <w:t xml:space="preserve">, </w:t>
            </w:r>
            <w:r w:rsidRPr="00015EED">
              <w:rPr>
                <w:rFonts w:ascii="Times New Roman" w:hAnsi="Times New Roman" w:cs="Times New Roman"/>
                <w:i/>
                <w:iCs/>
                <w:sz w:val="24"/>
                <w:szCs w:val="24"/>
                <w:lang w:val="en-GB"/>
              </w:rPr>
              <w:t>Head of the Mold</w:t>
            </w:r>
            <w:r>
              <w:rPr>
                <w:rFonts w:ascii="Times New Roman" w:hAnsi="Times New Roman" w:cs="Times New Roman"/>
                <w:i/>
                <w:iCs/>
                <w:sz w:val="24"/>
                <w:szCs w:val="24"/>
                <w:lang w:val="en-GB"/>
              </w:rPr>
              <w:t>o</w:t>
            </w:r>
            <w:r w:rsidRPr="00015EED">
              <w:rPr>
                <w:rFonts w:ascii="Times New Roman" w:hAnsi="Times New Roman" w:cs="Times New Roman"/>
                <w:i/>
                <w:iCs/>
                <w:sz w:val="24"/>
                <w:szCs w:val="24"/>
                <w:lang w:val="en-GB"/>
              </w:rPr>
              <w:t xml:space="preserve">van part of </w:t>
            </w:r>
            <w:r>
              <w:rPr>
                <w:rFonts w:ascii="Times New Roman" w:hAnsi="Times New Roman" w:cs="Times New Roman"/>
                <w:i/>
                <w:iCs/>
                <w:sz w:val="24"/>
                <w:szCs w:val="24"/>
                <w:lang w:val="en-GB"/>
              </w:rPr>
              <w:t xml:space="preserve">the </w:t>
            </w:r>
            <w:r w:rsidRPr="00015EED">
              <w:rPr>
                <w:rFonts w:ascii="Times New Roman" w:hAnsi="Times New Roman" w:cs="Times New Roman"/>
                <w:i/>
                <w:iCs/>
                <w:sz w:val="24"/>
                <w:szCs w:val="24"/>
                <w:lang w:val="en-GB"/>
              </w:rPr>
              <w:t>WG on River Basin Planning and Management.</w:t>
            </w:r>
          </w:p>
          <w:p w14:paraId="50482707" w14:textId="77777777" w:rsidR="00CE405A" w:rsidRPr="00015EED" w:rsidRDefault="00CE405A" w:rsidP="00CE405A">
            <w:pPr>
              <w:jc w:val="both"/>
              <w:rPr>
                <w:rFonts w:ascii="Times New Roman" w:hAnsi="Times New Roman" w:cs="Times New Roman"/>
                <w:sz w:val="24"/>
                <w:szCs w:val="24"/>
                <w:lang w:val="en-GB"/>
              </w:rPr>
            </w:pPr>
          </w:p>
          <w:p w14:paraId="01437C27" w14:textId="11FEB30E" w:rsidR="00CE405A" w:rsidRPr="00015EED" w:rsidRDefault="00CE405A" w:rsidP="00CE405A">
            <w:pPr>
              <w:jc w:val="both"/>
              <w:rPr>
                <w:rFonts w:ascii="Times New Roman" w:hAnsi="Times New Roman" w:cs="Times New Roman"/>
                <w:i/>
                <w:iCs/>
                <w:sz w:val="24"/>
                <w:szCs w:val="24"/>
                <w:lang w:val="en-GB"/>
              </w:rPr>
            </w:pPr>
            <w:r>
              <w:rPr>
                <w:rFonts w:ascii="Times New Roman" w:hAnsi="Times New Roman" w:cs="Times New Roman"/>
                <w:b/>
                <w:bCs/>
                <w:sz w:val="24"/>
                <w:szCs w:val="24"/>
                <w:lang w:val="en-GB"/>
              </w:rPr>
              <w:t xml:space="preserve">Mr. </w:t>
            </w:r>
            <w:r w:rsidRPr="00015EED">
              <w:rPr>
                <w:rFonts w:ascii="Times New Roman" w:hAnsi="Times New Roman" w:cs="Times New Roman"/>
                <w:b/>
                <w:bCs/>
                <w:sz w:val="24"/>
                <w:szCs w:val="24"/>
                <w:lang w:val="en-GB"/>
              </w:rPr>
              <w:t>Radu Cazacu</w:t>
            </w:r>
            <w:r>
              <w:rPr>
                <w:rFonts w:ascii="Times New Roman" w:hAnsi="Times New Roman" w:cs="Times New Roman"/>
                <w:b/>
                <w:bCs/>
                <w:sz w:val="24"/>
                <w:szCs w:val="24"/>
                <w:lang w:val="en-GB"/>
              </w:rPr>
              <w:t xml:space="preserve">, </w:t>
            </w:r>
            <w:r w:rsidRPr="003C0A13">
              <w:rPr>
                <w:rFonts w:ascii="Times New Roman" w:hAnsi="Times New Roman" w:cs="Times New Roman"/>
                <w:i/>
                <w:iCs/>
                <w:sz w:val="24"/>
                <w:szCs w:val="24"/>
                <w:lang w:val="en-GB"/>
              </w:rPr>
              <w:t>I</w:t>
            </w:r>
            <w:r w:rsidRPr="00015EED">
              <w:rPr>
                <w:rFonts w:ascii="Times New Roman" w:hAnsi="Times New Roman" w:cs="Times New Roman"/>
                <w:i/>
                <w:iCs/>
                <w:sz w:val="24"/>
                <w:szCs w:val="24"/>
                <w:lang w:val="en-GB"/>
              </w:rPr>
              <w:t>nterim Head of the Mold</w:t>
            </w:r>
            <w:r>
              <w:rPr>
                <w:rFonts w:ascii="Times New Roman" w:hAnsi="Times New Roman" w:cs="Times New Roman"/>
                <w:i/>
                <w:iCs/>
                <w:sz w:val="24"/>
                <w:szCs w:val="24"/>
                <w:lang w:val="en-GB"/>
              </w:rPr>
              <w:t>o</w:t>
            </w:r>
            <w:r w:rsidRPr="00015EED">
              <w:rPr>
                <w:rFonts w:ascii="Times New Roman" w:hAnsi="Times New Roman" w:cs="Times New Roman"/>
                <w:i/>
                <w:iCs/>
                <w:sz w:val="24"/>
                <w:szCs w:val="24"/>
                <w:lang w:val="en-GB"/>
              </w:rPr>
              <w:t>van part of the WG on Monitoring and Information Exchange</w:t>
            </w:r>
          </w:p>
          <w:p w14:paraId="5A4C0671" w14:textId="31A01310" w:rsidR="00CE405A" w:rsidRPr="00015EED" w:rsidRDefault="00CE405A" w:rsidP="00CE405A">
            <w:pPr>
              <w:jc w:val="both"/>
              <w:rPr>
                <w:rFonts w:ascii="Times New Roman" w:hAnsi="Times New Roman" w:cs="Times New Roman"/>
                <w:i/>
                <w:iCs/>
                <w:sz w:val="24"/>
                <w:szCs w:val="24"/>
                <w:lang w:val="en-GB"/>
              </w:rPr>
            </w:pPr>
          </w:p>
          <w:p w14:paraId="650829DF" w14:textId="7327E2FE" w:rsidR="00CE405A" w:rsidRPr="00015EED" w:rsidRDefault="00CE405A" w:rsidP="00CE405A">
            <w:pPr>
              <w:jc w:val="both"/>
              <w:rPr>
                <w:rFonts w:ascii="Times New Roman" w:hAnsi="Times New Roman" w:cs="Times New Roman"/>
                <w:i/>
                <w:iCs/>
                <w:sz w:val="24"/>
                <w:szCs w:val="24"/>
                <w:lang w:val="en-GB"/>
              </w:rPr>
            </w:pPr>
            <w:r>
              <w:rPr>
                <w:rFonts w:ascii="Times New Roman" w:hAnsi="Times New Roman" w:cs="Times New Roman"/>
                <w:b/>
                <w:bCs/>
                <w:sz w:val="24"/>
                <w:szCs w:val="24"/>
                <w:lang w:val="en-GB"/>
              </w:rPr>
              <w:t xml:space="preserve">Ms. </w:t>
            </w:r>
            <w:r w:rsidRPr="00015EED">
              <w:rPr>
                <w:rFonts w:ascii="Times New Roman" w:hAnsi="Times New Roman" w:cs="Times New Roman"/>
                <w:b/>
                <w:bCs/>
                <w:sz w:val="24"/>
                <w:szCs w:val="24"/>
                <w:lang w:val="en-GB"/>
              </w:rPr>
              <w:t>Ludmila David</w:t>
            </w:r>
            <w:r>
              <w:rPr>
                <w:rFonts w:ascii="Times New Roman" w:hAnsi="Times New Roman" w:cs="Times New Roman"/>
                <w:b/>
                <w:bCs/>
                <w:sz w:val="24"/>
                <w:szCs w:val="24"/>
                <w:lang w:val="en-GB"/>
              </w:rPr>
              <w:t xml:space="preserve">, </w:t>
            </w:r>
            <w:r w:rsidRPr="00015EED">
              <w:rPr>
                <w:rFonts w:ascii="Times New Roman" w:hAnsi="Times New Roman" w:cs="Times New Roman"/>
                <w:i/>
                <w:iCs/>
                <w:sz w:val="24"/>
                <w:szCs w:val="24"/>
                <w:lang w:val="en-GB"/>
              </w:rPr>
              <w:t>Head of the Mold</w:t>
            </w:r>
            <w:r>
              <w:rPr>
                <w:rFonts w:ascii="Times New Roman" w:hAnsi="Times New Roman" w:cs="Times New Roman"/>
                <w:i/>
                <w:iCs/>
                <w:sz w:val="24"/>
                <w:szCs w:val="24"/>
                <w:lang w:val="en-GB"/>
              </w:rPr>
              <w:t>o</w:t>
            </w:r>
            <w:r w:rsidRPr="00015EED">
              <w:rPr>
                <w:rFonts w:ascii="Times New Roman" w:hAnsi="Times New Roman" w:cs="Times New Roman"/>
                <w:i/>
                <w:iCs/>
                <w:sz w:val="24"/>
                <w:szCs w:val="24"/>
                <w:lang w:val="en-GB"/>
              </w:rPr>
              <w:t>van part of the WG on Emergency Situations</w:t>
            </w:r>
          </w:p>
          <w:p w14:paraId="3D7FD35D" w14:textId="6BDC7D49" w:rsidR="00CE405A" w:rsidRPr="00015EED" w:rsidRDefault="00CE405A" w:rsidP="00CE405A">
            <w:pPr>
              <w:jc w:val="both"/>
              <w:rPr>
                <w:rFonts w:ascii="Times New Roman" w:hAnsi="Times New Roman" w:cs="Times New Roman"/>
                <w:i/>
                <w:iCs/>
                <w:sz w:val="24"/>
                <w:szCs w:val="24"/>
                <w:lang w:val="en-GB"/>
              </w:rPr>
            </w:pPr>
          </w:p>
          <w:p w14:paraId="01DCEC96" w14:textId="5C3C3258" w:rsidR="00CE405A" w:rsidRPr="00015EED" w:rsidRDefault="00CE405A" w:rsidP="00CE405A">
            <w:pPr>
              <w:jc w:val="both"/>
              <w:rPr>
                <w:rFonts w:ascii="Times New Roman" w:hAnsi="Times New Roman" w:cs="Times New Roman"/>
                <w:i/>
                <w:iCs/>
                <w:sz w:val="24"/>
                <w:szCs w:val="24"/>
                <w:lang w:val="en-GB"/>
              </w:rPr>
            </w:pPr>
            <w:r>
              <w:rPr>
                <w:rFonts w:ascii="Times New Roman" w:hAnsi="Times New Roman" w:cs="Times New Roman"/>
                <w:b/>
                <w:bCs/>
                <w:sz w:val="24"/>
                <w:szCs w:val="24"/>
                <w:lang w:val="en-GB"/>
              </w:rPr>
              <w:t xml:space="preserve">Ms. </w:t>
            </w:r>
            <w:r w:rsidRPr="00015EED">
              <w:rPr>
                <w:rFonts w:ascii="Times New Roman" w:hAnsi="Times New Roman" w:cs="Times New Roman"/>
                <w:b/>
                <w:bCs/>
                <w:sz w:val="24"/>
                <w:szCs w:val="24"/>
                <w:lang w:val="en-GB"/>
              </w:rPr>
              <w:t>Veronica Josu</w:t>
            </w:r>
            <w:r>
              <w:rPr>
                <w:rFonts w:ascii="Times New Roman" w:hAnsi="Times New Roman" w:cs="Times New Roman"/>
                <w:b/>
                <w:bCs/>
                <w:sz w:val="24"/>
                <w:szCs w:val="24"/>
                <w:lang w:val="en-GB"/>
              </w:rPr>
              <w:t xml:space="preserve">, </w:t>
            </w:r>
            <w:r w:rsidRPr="00015EED">
              <w:rPr>
                <w:rFonts w:ascii="Times New Roman" w:hAnsi="Times New Roman" w:cs="Times New Roman"/>
                <w:i/>
                <w:iCs/>
                <w:sz w:val="24"/>
                <w:szCs w:val="24"/>
                <w:lang w:val="en-GB"/>
              </w:rPr>
              <w:t>Head of the Mold</w:t>
            </w:r>
            <w:r>
              <w:rPr>
                <w:rFonts w:ascii="Times New Roman" w:hAnsi="Times New Roman" w:cs="Times New Roman"/>
                <w:i/>
                <w:iCs/>
                <w:sz w:val="24"/>
                <w:szCs w:val="24"/>
                <w:lang w:val="en-GB"/>
              </w:rPr>
              <w:t>ov</w:t>
            </w:r>
            <w:r w:rsidRPr="00015EED">
              <w:rPr>
                <w:rFonts w:ascii="Times New Roman" w:hAnsi="Times New Roman" w:cs="Times New Roman"/>
                <w:i/>
                <w:iCs/>
                <w:sz w:val="24"/>
                <w:szCs w:val="24"/>
                <w:lang w:val="en-GB"/>
              </w:rPr>
              <w:t>an part of the WG on Ecosystems and Biological Diversity</w:t>
            </w:r>
          </w:p>
          <w:p w14:paraId="51F17C71" w14:textId="77777777" w:rsidR="00CE405A" w:rsidRPr="00015EED" w:rsidRDefault="00CE405A" w:rsidP="00CE405A">
            <w:pPr>
              <w:jc w:val="both"/>
              <w:rPr>
                <w:rFonts w:ascii="Times New Roman" w:hAnsi="Times New Roman" w:cs="Times New Roman"/>
                <w:i/>
                <w:iCs/>
                <w:sz w:val="24"/>
                <w:szCs w:val="24"/>
                <w:lang w:val="en-GB"/>
              </w:rPr>
            </w:pPr>
          </w:p>
          <w:p w14:paraId="431E0015" w14:textId="736CFF22" w:rsidR="00CE405A" w:rsidRPr="00015EED" w:rsidRDefault="00CE405A" w:rsidP="00CE405A">
            <w:pPr>
              <w:jc w:val="both"/>
              <w:rPr>
                <w:rFonts w:ascii="Times New Roman" w:hAnsi="Times New Roman" w:cs="Times New Roman"/>
                <w:sz w:val="24"/>
                <w:szCs w:val="24"/>
                <w:lang w:val="en-GB"/>
              </w:rPr>
            </w:pPr>
            <w:r w:rsidRPr="003C0A13">
              <w:rPr>
                <w:rFonts w:ascii="Times New Roman" w:hAnsi="Times New Roman" w:cs="Times New Roman"/>
                <w:b/>
                <w:bCs/>
                <w:sz w:val="24"/>
                <w:szCs w:val="24"/>
                <w:lang w:val="en-GB"/>
              </w:rPr>
              <w:t>Mr. Alexandru Cojocari</w:t>
            </w:r>
            <w:r>
              <w:rPr>
                <w:rFonts w:ascii="Times New Roman" w:hAnsi="Times New Roman" w:cs="Times New Roman"/>
                <w:b/>
                <w:bCs/>
                <w:sz w:val="24"/>
                <w:szCs w:val="24"/>
                <w:lang w:val="en-GB"/>
              </w:rPr>
              <w:t xml:space="preserve">, </w:t>
            </w:r>
            <w:r w:rsidRPr="00015EED">
              <w:rPr>
                <w:rFonts w:ascii="Times New Roman" w:hAnsi="Times New Roman" w:cs="Times New Roman"/>
                <w:i/>
                <w:iCs/>
                <w:sz w:val="24"/>
                <w:szCs w:val="24"/>
                <w:lang w:val="en-GB"/>
              </w:rPr>
              <w:t>Head of the Mold</w:t>
            </w:r>
            <w:r>
              <w:rPr>
                <w:rFonts w:ascii="Times New Roman" w:hAnsi="Times New Roman" w:cs="Times New Roman"/>
                <w:i/>
                <w:iCs/>
                <w:sz w:val="24"/>
                <w:szCs w:val="24"/>
                <w:lang w:val="en-GB"/>
              </w:rPr>
              <w:t>o</w:t>
            </w:r>
            <w:r w:rsidRPr="00015EED">
              <w:rPr>
                <w:rFonts w:ascii="Times New Roman" w:hAnsi="Times New Roman" w:cs="Times New Roman"/>
                <w:i/>
                <w:iCs/>
                <w:sz w:val="24"/>
                <w:szCs w:val="24"/>
                <w:lang w:val="en-GB"/>
              </w:rPr>
              <w:t xml:space="preserve">van part of the Legal WG  </w:t>
            </w:r>
          </w:p>
        </w:tc>
      </w:tr>
      <w:tr w:rsidR="00CE405A" w:rsidRPr="00015EED" w14:paraId="5BAC5722" w14:textId="77777777" w:rsidTr="006B0BBA">
        <w:tc>
          <w:tcPr>
            <w:tcW w:w="2514" w:type="dxa"/>
            <w:gridSpan w:val="2"/>
          </w:tcPr>
          <w:p w14:paraId="12AB3A75" w14:textId="08CF4036" w:rsidR="00CE405A" w:rsidRPr="00015EED" w:rsidRDefault="00CE405A" w:rsidP="00CE405A">
            <w:pPr>
              <w:rPr>
                <w:rFonts w:ascii="Times New Roman" w:hAnsi="Times New Roman" w:cs="Times New Roman"/>
                <w:sz w:val="24"/>
                <w:szCs w:val="24"/>
                <w:lang w:val="en-GB"/>
              </w:rPr>
            </w:pPr>
            <w:r w:rsidRPr="00015EED">
              <w:rPr>
                <w:rFonts w:ascii="Times New Roman" w:hAnsi="Times New Roman" w:cs="Times New Roman"/>
                <w:b/>
                <w:sz w:val="24"/>
                <w:szCs w:val="24"/>
                <w:lang w:val="en-GB"/>
              </w:rPr>
              <w:t xml:space="preserve">   11</w:t>
            </w:r>
            <w:r w:rsidRPr="00015EED">
              <w:rPr>
                <w:rFonts w:ascii="Times New Roman" w:hAnsi="Times New Roman" w:cs="Times New Roman"/>
                <w:b/>
                <w:sz w:val="24"/>
                <w:szCs w:val="24"/>
                <w:u w:val="single"/>
                <w:vertAlign w:val="superscript"/>
                <w:lang w:val="en-GB"/>
              </w:rPr>
              <w:t>00</w:t>
            </w:r>
            <w:r w:rsidRPr="00015EED">
              <w:rPr>
                <w:rFonts w:ascii="Times New Roman" w:hAnsi="Times New Roman" w:cs="Times New Roman"/>
                <w:b/>
                <w:sz w:val="24"/>
                <w:szCs w:val="24"/>
                <w:lang w:val="en-GB"/>
              </w:rPr>
              <w:t xml:space="preserve"> – 11</w:t>
            </w:r>
            <w:r w:rsidRPr="00015EED">
              <w:rPr>
                <w:rFonts w:ascii="Times New Roman" w:hAnsi="Times New Roman" w:cs="Times New Roman"/>
                <w:b/>
                <w:sz w:val="24"/>
                <w:szCs w:val="24"/>
                <w:u w:val="single"/>
                <w:vertAlign w:val="superscript"/>
                <w:lang w:val="en-GB"/>
              </w:rPr>
              <w:t>15</w:t>
            </w:r>
          </w:p>
        </w:tc>
        <w:tc>
          <w:tcPr>
            <w:tcW w:w="8113" w:type="dxa"/>
            <w:gridSpan w:val="2"/>
          </w:tcPr>
          <w:p w14:paraId="4940F2B8" w14:textId="150F5F62" w:rsidR="00CE405A" w:rsidRPr="00015EED" w:rsidRDefault="00CE405A" w:rsidP="00CE405A">
            <w:pPr>
              <w:jc w:val="both"/>
              <w:rPr>
                <w:rFonts w:ascii="Times New Roman" w:hAnsi="Times New Roman" w:cs="Times New Roman"/>
                <w:b/>
                <w:bCs/>
                <w:sz w:val="24"/>
                <w:szCs w:val="24"/>
                <w:lang w:val="en-GB"/>
              </w:rPr>
            </w:pPr>
            <w:r w:rsidRPr="00015EED">
              <w:rPr>
                <w:rFonts w:ascii="Times New Roman" w:hAnsi="Times New Roman" w:cs="Times New Roman"/>
                <w:b/>
                <w:sz w:val="24"/>
                <w:szCs w:val="24"/>
                <w:lang w:val="en-GB"/>
              </w:rPr>
              <w:t>Coffee Br</w:t>
            </w:r>
            <w:r>
              <w:rPr>
                <w:rFonts w:ascii="Times New Roman" w:hAnsi="Times New Roman" w:cs="Times New Roman"/>
                <w:b/>
                <w:sz w:val="24"/>
                <w:szCs w:val="24"/>
                <w:lang w:val="en-GB"/>
              </w:rPr>
              <w:t>ea</w:t>
            </w:r>
            <w:r w:rsidRPr="00015EED">
              <w:rPr>
                <w:rFonts w:ascii="Times New Roman" w:hAnsi="Times New Roman" w:cs="Times New Roman"/>
                <w:b/>
                <w:sz w:val="24"/>
                <w:szCs w:val="24"/>
                <w:lang w:val="en-GB"/>
              </w:rPr>
              <w:t>k</w:t>
            </w:r>
          </w:p>
        </w:tc>
      </w:tr>
      <w:tr w:rsidR="00CE405A" w:rsidRPr="00015EED" w14:paraId="431C10D1" w14:textId="77777777" w:rsidTr="006B0BBA">
        <w:tc>
          <w:tcPr>
            <w:tcW w:w="988" w:type="dxa"/>
          </w:tcPr>
          <w:p w14:paraId="2929713E" w14:textId="639ED01A" w:rsidR="00CE405A" w:rsidRPr="00015EED" w:rsidRDefault="00CE405A" w:rsidP="00CE405A">
            <w:pPr>
              <w:rPr>
                <w:rFonts w:ascii="Times New Roman" w:hAnsi="Times New Roman" w:cs="Times New Roman"/>
                <w:b/>
                <w:bCs/>
                <w:sz w:val="24"/>
                <w:szCs w:val="24"/>
                <w:lang w:val="en-GB"/>
              </w:rPr>
            </w:pPr>
            <w:r w:rsidRPr="00015EED">
              <w:rPr>
                <w:rFonts w:ascii="Times New Roman" w:hAnsi="Times New Roman" w:cs="Times New Roman"/>
                <w:b/>
                <w:bCs/>
                <w:noProof/>
                <w:sz w:val="24"/>
                <w:szCs w:val="24"/>
                <w:lang w:val="en-GB"/>
              </w:rPr>
              <mc:AlternateContent>
                <mc:Choice Requires="aink">
                  <w:drawing>
                    <wp:anchor distT="0" distB="0" distL="114300" distR="114300" simplePos="0" relativeHeight="251694080" behindDoc="0" locked="0" layoutInCell="1" allowOverlap="1" wp14:anchorId="5EA25640" wp14:editId="7ECBA59C">
                      <wp:simplePos x="0" y="0"/>
                      <wp:positionH relativeFrom="column">
                        <wp:posOffset>104975</wp:posOffset>
                      </wp:positionH>
                      <wp:positionV relativeFrom="paragraph">
                        <wp:posOffset>203110</wp:posOffset>
                      </wp:positionV>
                      <wp:extent cx="360" cy="360"/>
                      <wp:effectExtent l="57150" t="38100" r="38100" b="57150"/>
                      <wp:wrapNone/>
                      <wp:docPr id="23" name="Cerneală 23"/>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xmlns:oel="http://schemas.microsoft.com/office/2019/extlst" xmlns:w16du="http://schemas.microsoft.com/office/word/2023/wordml/word16du">
                  <w:drawing>
                    <wp:anchor distT="0" distB="0" distL="114300" distR="114300" simplePos="0" relativeHeight="251694080" behindDoc="0" locked="0" layoutInCell="1" allowOverlap="1" wp14:anchorId="5EA25640" wp14:editId="7ECBA59C">
                      <wp:simplePos x="0" y="0"/>
                      <wp:positionH relativeFrom="column">
                        <wp:posOffset>104975</wp:posOffset>
                      </wp:positionH>
                      <wp:positionV relativeFrom="paragraph">
                        <wp:posOffset>203110</wp:posOffset>
                      </wp:positionV>
                      <wp:extent cx="360" cy="360"/>
                      <wp:effectExtent l="57150" t="38100" r="38100" b="57150"/>
                      <wp:wrapNone/>
                      <wp:docPr id="23" name="Cerneală 23"/>
                      <wp:cNvGraphicFramePr/>
                      <a:graphic xmlns:a="http://schemas.openxmlformats.org/drawingml/2006/main">
                        <a:graphicData uri="http://schemas.openxmlformats.org/drawingml/2006/picture">
                          <pic:pic xmlns:pic="http://schemas.openxmlformats.org/drawingml/2006/picture">
                            <pic:nvPicPr>
                              <pic:cNvPr id="23" name="Cerneală 23"/>
                              <pic:cNvPicPr/>
                            </pic:nvPicPr>
                            <pic:blipFill>
                              <a:blip r:embed="rId10"/>
                              <a:stretch>
                                <a:fillRect/>
                              </a:stretch>
                            </pic:blipFill>
                            <pic:spPr>
                              <a:xfrm>
                                <a:off x="0" y="0"/>
                                <a:ext cx="36000" cy="216000"/>
                              </a:xfrm>
                              <a:prstGeom prst="rect">
                                <a:avLst/>
                              </a:prstGeom>
                            </pic:spPr>
                          </pic:pic>
                        </a:graphicData>
                      </a:graphic>
                    </wp:anchor>
                  </w:drawing>
                </mc:Fallback>
              </mc:AlternateContent>
            </w:r>
            <w:r w:rsidRPr="00015EED">
              <w:rPr>
                <w:rFonts w:ascii="Times New Roman" w:hAnsi="Times New Roman" w:cs="Times New Roman"/>
                <w:b/>
                <w:bCs/>
                <w:noProof/>
                <w:sz w:val="24"/>
                <w:szCs w:val="24"/>
                <w:lang w:val="en-GB"/>
              </w:rPr>
              <mc:AlternateContent>
                <mc:Choice Requires="aink">
                  <w:drawing>
                    <wp:anchor distT="0" distB="0" distL="114300" distR="114300" simplePos="0" relativeHeight="251693056" behindDoc="0" locked="0" layoutInCell="1" allowOverlap="1" wp14:anchorId="392CB933" wp14:editId="04E848F5">
                      <wp:simplePos x="0" y="0"/>
                      <wp:positionH relativeFrom="column">
                        <wp:posOffset>-495145</wp:posOffset>
                      </wp:positionH>
                      <wp:positionV relativeFrom="paragraph">
                        <wp:posOffset>193390</wp:posOffset>
                      </wp:positionV>
                      <wp:extent cx="360" cy="360"/>
                      <wp:effectExtent l="57150" t="38100" r="38100" b="57150"/>
                      <wp:wrapNone/>
                      <wp:docPr id="22" name="Cerneală 22"/>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oel="http://schemas.microsoft.com/office/2019/extlst" xmlns:w16du="http://schemas.microsoft.com/office/word/2023/wordml/word16du">
                  <w:drawing>
                    <wp:anchor distT="0" distB="0" distL="114300" distR="114300" simplePos="0" relativeHeight="251693056" behindDoc="0" locked="0" layoutInCell="1" allowOverlap="1" wp14:anchorId="392CB933" wp14:editId="04E848F5">
                      <wp:simplePos x="0" y="0"/>
                      <wp:positionH relativeFrom="column">
                        <wp:posOffset>-495145</wp:posOffset>
                      </wp:positionH>
                      <wp:positionV relativeFrom="paragraph">
                        <wp:posOffset>193390</wp:posOffset>
                      </wp:positionV>
                      <wp:extent cx="360" cy="360"/>
                      <wp:effectExtent l="57150" t="38100" r="38100" b="57150"/>
                      <wp:wrapNone/>
                      <wp:docPr id="22" name="Cerneală 22"/>
                      <wp:cNvGraphicFramePr/>
                      <a:graphic xmlns:a="http://schemas.openxmlformats.org/drawingml/2006/main">
                        <a:graphicData uri="http://schemas.openxmlformats.org/drawingml/2006/picture">
                          <pic:pic xmlns:pic="http://schemas.openxmlformats.org/drawingml/2006/picture">
                            <pic:nvPicPr>
                              <pic:cNvPr id="22" name="Cerneală 22"/>
                              <pic:cNvPicPr/>
                            </pic:nvPicPr>
                            <pic:blipFill>
                              <a:blip r:embed="rId10"/>
                              <a:stretch>
                                <a:fillRect/>
                              </a:stretch>
                            </pic:blipFill>
                            <pic:spPr>
                              <a:xfrm>
                                <a:off x="0" y="0"/>
                                <a:ext cx="36000" cy="216000"/>
                              </a:xfrm>
                              <a:prstGeom prst="rect">
                                <a:avLst/>
                              </a:prstGeom>
                            </pic:spPr>
                          </pic:pic>
                        </a:graphicData>
                      </a:graphic>
                    </wp:anchor>
                  </w:drawing>
                </mc:Fallback>
              </mc:AlternateContent>
            </w:r>
            <w:r w:rsidRPr="00015EED">
              <w:rPr>
                <w:rFonts w:ascii="Times New Roman" w:hAnsi="Times New Roman" w:cs="Times New Roman"/>
                <w:b/>
                <w:bCs/>
                <w:noProof/>
                <w:sz w:val="24"/>
                <w:szCs w:val="24"/>
                <w:lang w:val="en-GB"/>
              </w:rPr>
              <mc:AlternateContent>
                <mc:Choice Requires="aink">
                  <w:drawing>
                    <wp:anchor distT="0" distB="0" distL="114300" distR="114300" simplePos="0" relativeHeight="251691008" behindDoc="0" locked="0" layoutInCell="1" allowOverlap="1" wp14:anchorId="0C6EFEBA" wp14:editId="2663C49E">
                      <wp:simplePos x="0" y="0"/>
                      <wp:positionH relativeFrom="column">
                        <wp:posOffset>438335</wp:posOffset>
                      </wp:positionH>
                      <wp:positionV relativeFrom="paragraph">
                        <wp:posOffset>69550</wp:posOffset>
                      </wp:positionV>
                      <wp:extent cx="360" cy="360"/>
                      <wp:effectExtent l="57150" t="38100" r="38100" b="57150"/>
                      <wp:wrapNone/>
                      <wp:docPr id="15" name="Cerneală 15"/>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xmlns:oel="http://schemas.microsoft.com/office/2019/extlst" xmlns:w16du="http://schemas.microsoft.com/office/word/2023/wordml/word16du">
                  <w:drawing>
                    <wp:anchor distT="0" distB="0" distL="114300" distR="114300" simplePos="0" relativeHeight="251691008" behindDoc="0" locked="0" layoutInCell="1" allowOverlap="1" wp14:anchorId="0C6EFEBA" wp14:editId="2663C49E">
                      <wp:simplePos x="0" y="0"/>
                      <wp:positionH relativeFrom="column">
                        <wp:posOffset>438335</wp:posOffset>
                      </wp:positionH>
                      <wp:positionV relativeFrom="paragraph">
                        <wp:posOffset>69550</wp:posOffset>
                      </wp:positionV>
                      <wp:extent cx="360" cy="360"/>
                      <wp:effectExtent l="57150" t="38100" r="38100" b="57150"/>
                      <wp:wrapNone/>
                      <wp:docPr id="15" name="Cerneală 15"/>
                      <wp:cNvGraphicFramePr/>
                      <a:graphic xmlns:a="http://schemas.openxmlformats.org/drawingml/2006/main">
                        <a:graphicData uri="http://schemas.openxmlformats.org/drawingml/2006/picture">
                          <pic:pic xmlns:pic="http://schemas.openxmlformats.org/drawingml/2006/picture">
                            <pic:nvPicPr>
                              <pic:cNvPr id="15" name="Cerneală 15"/>
                              <pic:cNvPicPr/>
                            </pic:nvPicPr>
                            <pic:blipFill>
                              <a:blip r:embed="rId10"/>
                              <a:stretch>
                                <a:fillRect/>
                              </a:stretch>
                            </pic:blipFill>
                            <pic:spPr>
                              <a:xfrm>
                                <a:off x="0" y="0"/>
                                <a:ext cx="36000" cy="216000"/>
                              </a:xfrm>
                              <a:prstGeom prst="rect">
                                <a:avLst/>
                              </a:prstGeom>
                            </pic:spPr>
                          </pic:pic>
                        </a:graphicData>
                      </a:graphic>
                    </wp:anchor>
                  </w:drawing>
                </mc:Fallback>
              </mc:AlternateContent>
            </w:r>
            <w:r w:rsidRPr="00015EED">
              <w:rPr>
                <w:rFonts w:ascii="Times New Roman" w:hAnsi="Times New Roman" w:cs="Times New Roman"/>
                <w:b/>
                <w:bCs/>
                <w:sz w:val="24"/>
                <w:szCs w:val="24"/>
                <w:lang w:val="en-GB"/>
              </w:rPr>
              <w:t>3.</w:t>
            </w:r>
          </w:p>
        </w:tc>
        <w:tc>
          <w:tcPr>
            <w:tcW w:w="1526" w:type="dxa"/>
          </w:tcPr>
          <w:p w14:paraId="35EA27D9" w14:textId="04952A40" w:rsidR="00CE405A" w:rsidRPr="00015EED" w:rsidRDefault="00CE405A" w:rsidP="00CE405A">
            <w:pPr>
              <w:rPr>
                <w:rFonts w:ascii="Times New Roman" w:hAnsi="Times New Roman" w:cs="Times New Roman"/>
                <w:sz w:val="24"/>
                <w:szCs w:val="24"/>
                <w:lang w:val="en-GB"/>
              </w:rPr>
            </w:pPr>
            <w:r w:rsidRPr="00015EED">
              <w:rPr>
                <w:rFonts w:ascii="Times New Roman" w:hAnsi="Times New Roman" w:cs="Times New Roman"/>
                <w:noProof/>
                <w:sz w:val="24"/>
                <w:szCs w:val="24"/>
                <w:lang w:val="en-GB"/>
              </w:rPr>
              <mc:AlternateContent>
                <mc:Choice Requires="aink">
                  <w:drawing>
                    <wp:anchor distT="0" distB="0" distL="114300" distR="114300" simplePos="0" relativeHeight="251697152" behindDoc="0" locked="0" layoutInCell="1" allowOverlap="1" wp14:anchorId="67A653CB" wp14:editId="33000CC8">
                      <wp:simplePos x="0" y="0"/>
                      <wp:positionH relativeFrom="column">
                        <wp:posOffset>163395</wp:posOffset>
                      </wp:positionH>
                      <wp:positionV relativeFrom="paragraph">
                        <wp:posOffset>164590</wp:posOffset>
                      </wp:positionV>
                      <wp:extent cx="360" cy="360"/>
                      <wp:effectExtent l="57150" t="38100" r="38100" b="57150"/>
                      <wp:wrapNone/>
                      <wp:docPr id="26" name="Cerneală 26"/>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xmlns:oel="http://schemas.microsoft.com/office/2019/extlst" xmlns:w16du="http://schemas.microsoft.com/office/word/2023/wordml/word16du">
                  <w:drawing>
                    <wp:anchor distT="0" distB="0" distL="114300" distR="114300" simplePos="0" relativeHeight="251697152" behindDoc="0" locked="0" layoutInCell="1" allowOverlap="1" wp14:anchorId="67A653CB" wp14:editId="33000CC8">
                      <wp:simplePos x="0" y="0"/>
                      <wp:positionH relativeFrom="column">
                        <wp:posOffset>163395</wp:posOffset>
                      </wp:positionH>
                      <wp:positionV relativeFrom="paragraph">
                        <wp:posOffset>164590</wp:posOffset>
                      </wp:positionV>
                      <wp:extent cx="360" cy="360"/>
                      <wp:effectExtent l="57150" t="38100" r="38100" b="57150"/>
                      <wp:wrapNone/>
                      <wp:docPr id="26" name="Cerneală 26"/>
                      <wp:cNvGraphicFramePr/>
                      <a:graphic xmlns:a="http://schemas.openxmlformats.org/drawingml/2006/main">
                        <a:graphicData uri="http://schemas.openxmlformats.org/drawingml/2006/picture">
                          <pic:pic xmlns:pic="http://schemas.openxmlformats.org/drawingml/2006/picture">
                            <pic:nvPicPr>
                              <pic:cNvPr id="26" name="Cerneală 26"/>
                              <pic:cNvPicPr/>
                            </pic:nvPicPr>
                            <pic:blipFill>
                              <a:blip r:embed="rId10"/>
                              <a:stretch>
                                <a:fillRect/>
                              </a:stretch>
                            </pic:blipFill>
                            <pic:spPr>
                              <a:xfrm>
                                <a:off x="0" y="0"/>
                                <a:ext cx="36000" cy="216000"/>
                              </a:xfrm>
                              <a:prstGeom prst="rect">
                                <a:avLst/>
                              </a:prstGeom>
                            </pic:spPr>
                          </pic:pic>
                        </a:graphicData>
                      </a:graphic>
                    </wp:anchor>
                  </w:drawing>
                </mc:Fallback>
              </mc:AlternateContent>
            </w:r>
            <w:r w:rsidRPr="00015EED">
              <w:rPr>
                <w:rFonts w:ascii="Times New Roman" w:hAnsi="Times New Roman" w:cs="Times New Roman"/>
                <w:noProof/>
                <w:sz w:val="24"/>
                <w:szCs w:val="24"/>
                <w:lang w:val="en-GB"/>
              </w:rPr>
              <mc:AlternateContent>
                <mc:Choice Requires="aink">
                  <w:drawing>
                    <wp:anchor distT="0" distB="0" distL="114300" distR="114300" simplePos="0" relativeHeight="251696128" behindDoc="0" locked="0" layoutInCell="1" allowOverlap="1" wp14:anchorId="3375B8FD" wp14:editId="1FAF1C1B">
                      <wp:simplePos x="0" y="0"/>
                      <wp:positionH relativeFrom="column">
                        <wp:posOffset>125095</wp:posOffset>
                      </wp:positionH>
                      <wp:positionV relativeFrom="paragraph">
                        <wp:posOffset>193040</wp:posOffset>
                      </wp:positionV>
                      <wp:extent cx="28575" cy="47625"/>
                      <wp:effectExtent l="57150" t="38100" r="47625" b="66675"/>
                      <wp:wrapNone/>
                      <wp:docPr id="25" name="Cerneală 25"/>
                      <wp:cNvGraphicFramePr/>
                      <a:graphic xmlns:a="http://schemas.openxmlformats.org/drawingml/2006/main">
                        <a:graphicData uri="http://schemas.microsoft.com/office/word/2010/wordprocessingInk">
                          <w14:contentPart bwMode="auto" r:id="rId14">
                            <w14:nvContentPartPr>
                              <w14:cNvContentPartPr/>
                            </w14:nvContentPartPr>
                            <w14:xfrm>
                              <a:off x="0" y="0"/>
                              <a:ext cx="28575" cy="47625"/>
                            </w14:xfrm>
                          </w14:contentPart>
                        </a:graphicData>
                      </a:graphic>
                    </wp:anchor>
                  </w:drawing>
                </mc:Choice>
                <mc:Fallback xmlns:oel="http://schemas.microsoft.com/office/2019/extlst" xmlns:w16du="http://schemas.microsoft.com/office/word/2023/wordml/word16du">
                  <w:drawing>
                    <wp:anchor distT="0" distB="0" distL="114300" distR="114300" simplePos="0" relativeHeight="251696128" behindDoc="0" locked="0" layoutInCell="1" allowOverlap="1" wp14:anchorId="3375B8FD" wp14:editId="1FAF1C1B">
                      <wp:simplePos x="0" y="0"/>
                      <wp:positionH relativeFrom="column">
                        <wp:posOffset>125095</wp:posOffset>
                      </wp:positionH>
                      <wp:positionV relativeFrom="paragraph">
                        <wp:posOffset>193040</wp:posOffset>
                      </wp:positionV>
                      <wp:extent cx="28575" cy="47625"/>
                      <wp:effectExtent l="57150" t="38100" r="47625" b="66675"/>
                      <wp:wrapNone/>
                      <wp:docPr id="25" name="Cerneală 25"/>
                      <wp:cNvGraphicFramePr/>
                      <a:graphic xmlns:a="http://schemas.openxmlformats.org/drawingml/2006/main">
                        <a:graphicData uri="http://schemas.openxmlformats.org/drawingml/2006/picture">
                          <pic:pic xmlns:pic="http://schemas.openxmlformats.org/drawingml/2006/picture">
                            <pic:nvPicPr>
                              <pic:cNvPr id="25" name="Cerneală 25"/>
                              <pic:cNvPicPr/>
                            </pic:nvPicPr>
                            <pic:blipFill>
                              <a:blip r:embed="rId15"/>
                              <a:stretch>
                                <a:fillRect/>
                              </a:stretch>
                            </pic:blipFill>
                            <pic:spPr>
                              <a:xfrm>
                                <a:off x="0" y="0"/>
                                <a:ext cx="63937" cy="262117"/>
                              </a:xfrm>
                              <a:prstGeom prst="rect">
                                <a:avLst/>
                              </a:prstGeom>
                            </pic:spPr>
                          </pic:pic>
                        </a:graphicData>
                      </a:graphic>
                    </wp:anchor>
                  </w:drawing>
                </mc:Fallback>
              </mc:AlternateContent>
            </w:r>
            <w:r w:rsidRPr="00015EED">
              <w:rPr>
                <w:rFonts w:ascii="Times New Roman" w:hAnsi="Times New Roman" w:cs="Times New Roman"/>
                <w:noProof/>
                <w:sz w:val="24"/>
                <w:szCs w:val="24"/>
                <w:lang w:val="en-GB"/>
              </w:rPr>
              <mc:AlternateContent>
                <mc:Choice Requires="aink">
                  <w:drawing>
                    <wp:anchor distT="0" distB="0" distL="114300" distR="114300" simplePos="0" relativeHeight="251695104" behindDoc="0" locked="0" layoutInCell="1" allowOverlap="1" wp14:anchorId="4DECE71D" wp14:editId="4F843163">
                      <wp:simplePos x="0" y="0"/>
                      <wp:positionH relativeFrom="column">
                        <wp:posOffset>458595</wp:posOffset>
                      </wp:positionH>
                      <wp:positionV relativeFrom="paragraph">
                        <wp:posOffset>203110</wp:posOffset>
                      </wp:positionV>
                      <wp:extent cx="360" cy="360"/>
                      <wp:effectExtent l="57150" t="38100" r="38100" b="57150"/>
                      <wp:wrapNone/>
                      <wp:docPr id="24" name="Cerneală 24"/>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xmlns:oel="http://schemas.microsoft.com/office/2019/extlst" xmlns:w16du="http://schemas.microsoft.com/office/word/2023/wordml/word16du">
                  <w:drawing>
                    <wp:anchor distT="0" distB="0" distL="114300" distR="114300" simplePos="0" relativeHeight="251695104" behindDoc="0" locked="0" layoutInCell="1" allowOverlap="1" wp14:anchorId="4DECE71D" wp14:editId="4F843163">
                      <wp:simplePos x="0" y="0"/>
                      <wp:positionH relativeFrom="column">
                        <wp:posOffset>458595</wp:posOffset>
                      </wp:positionH>
                      <wp:positionV relativeFrom="paragraph">
                        <wp:posOffset>203110</wp:posOffset>
                      </wp:positionV>
                      <wp:extent cx="360" cy="360"/>
                      <wp:effectExtent l="57150" t="38100" r="38100" b="57150"/>
                      <wp:wrapNone/>
                      <wp:docPr id="24" name="Cerneală 24"/>
                      <wp:cNvGraphicFramePr/>
                      <a:graphic xmlns:a="http://schemas.openxmlformats.org/drawingml/2006/main">
                        <a:graphicData uri="http://schemas.openxmlformats.org/drawingml/2006/picture">
                          <pic:pic xmlns:pic="http://schemas.openxmlformats.org/drawingml/2006/picture">
                            <pic:nvPicPr>
                              <pic:cNvPr id="24" name="Cerneală 24"/>
                              <pic:cNvPicPr/>
                            </pic:nvPicPr>
                            <pic:blipFill>
                              <a:blip r:embed="rId10"/>
                              <a:stretch>
                                <a:fillRect/>
                              </a:stretch>
                            </pic:blipFill>
                            <pic:spPr>
                              <a:xfrm>
                                <a:off x="0" y="0"/>
                                <a:ext cx="36000" cy="216000"/>
                              </a:xfrm>
                              <a:prstGeom prst="rect">
                                <a:avLst/>
                              </a:prstGeom>
                            </pic:spPr>
                          </pic:pic>
                        </a:graphicData>
                      </a:graphic>
                    </wp:anchor>
                  </w:drawing>
                </mc:Fallback>
              </mc:AlternateContent>
            </w:r>
            <w:r w:rsidRPr="00015EED">
              <w:rPr>
                <w:rFonts w:ascii="Times New Roman" w:hAnsi="Times New Roman" w:cs="Times New Roman"/>
                <w:b/>
                <w:sz w:val="24"/>
                <w:szCs w:val="24"/>
                <w:lang w:val="en-GB"/>
              </w:rPr>
              <w:t>11</w:t>
            </w:r>
            <w:r w:rsidRPr="00015EED">
              <w:rPr>
                <w:rFonts w:ascii="Times New Roman" w:hAnsi="Times New Roman" w:cs="Times New Roman"/>
                <w:b/>
                <w:sz w:val="24"/>
                <w:szCs w:val="24"/>
                <w:u w:val="single"/>
                <w:vertAlign w:val="superscript"/>
                <w:lang w:val="en-GB"/>
              </w:rPr>
              <w:t>15</w:t>
            </w:r>
            <w:r w:rsidRPr="00015EED">
              <w:rPr>
                <w:rFonts w:ascii="Times New Roman" w:hAnsi="Times New Roman" w:cs="Times New Roman"/>
                <w:b/>
                <w:sz w:val="24"/>
                <w:szCs w:val="24"/>
                <w:lang w:val="en-GB"/>
              </w:rPr>
              <w:t xml:space="preserve"> – 12</w:t>
            </w:r>
            <w:r w:rsidRPr="00015EED">
              <w:rPr>
                <w:rFonts w:ascii="Times New Roman" w:hAnsi="Times New Roman" w:cs="Times New Roman"/>
                <w:b/>
                <w:sz w:val="24"/>
                <w:szCs w:val="24"/>
                <w:u w:val="single"/>
                <w:vertAlign w:val="superscript"/>
                <w:lang w:val="en-GB"/>
              </w:rPr>
              <w:t>00</w:t>
            </w:r>
            <w:r w:rsidRPr="00015EED">
              <w:rPr>
                <w:rFonts w:ascii="Times New Roman" w:hAnsi="Times New Roman" w:cs="Times New Roman"/>
                <w:noProof/>
                <w:sz w:val="24"/>
                <w:szCs w:val="24"/>
                <w:lang w:val="en-GB"/>
              </w:rPr>
              <mc:AlternateContent>
                <mc:Choice Requires="aink">
                  <w:drawing>
                    <wp:anchor distT="0" distB="0" distL="114300" distR="114300" simplePos="0" relativeHeight="251689984" behindDoc="0" locked="0" layoutInCell="1" allowOverlap="1" wp14:anchorId="3C951461" wp14:editId="6D8AD072">
                      <wp:simplePos x="0" y="0"/>
                      <wp:positionH relativeFrom="column">
                        <wp:posOffset>163395</wp:posOffset>
                      </wp:positionH>
                      <wp:positionV relativeFrom="paragraph">
                        <wp:posOffset>174310</wp:posOffset>
                      </wp:positionV>
                      <wp:extent cx="360" cy="360"/>
                      <wp:effectExtent l="57150" t="38100" r="38100" b="57150"/>
                      <wp:wrapNone/>
                      <wp:docPr id="2" name="Cerneală 2"/>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xmlns:oel="http://schemas.microsoft.com/office/2019/extlst" xmlns:w16du="http://schemas.microsoft.com/office/word/2023/wordml/word16du">
                  <w:drawing>
                    <wp:anchor distT="0" distB="0" distL="114300" distR="114300" simplePos="0" relativeHeight="251689984" behindDoc="0" locked="0" layoutInCell="1" allowOverlap="1" wp14:anchorId="3C951461" wp14:editId="6D8AD072">
                      <wp:simplePos x="0" y="0"/>
                      <wp:positionH relativeFrom="column">
                        <wp:posOffset>163395</wp:posOffset>
                      </wp:positionH>
                      <wp:positionV relativeFrom="paragraph">
                        <wp:posOffset>174310</wp:posOffset>
                      </wp:positionV>
                      <wp:extent cx="360" cy="360"/>
                      <wp:effectExtent l="57150" t="38100" r="38100" b="57150"/>
                      <wp:wrapNone/>
                      <wp:docPr id="2" name="Cerneală 2"/>
                      <wp:cNvGraphicFramePr/>
                      <a:graphic xmlns:a="http://schemas.openxmlformats.org/drawingml/2006/main">
                        <a:graphicData uri="http://schemas.openxmlformats.org/drawingml/2006/picture">
                          <pic:pic xmlns:pic="http://schemas.openxmlformats.org/drawingml/2006/picture">
                            <pic:nvPicPr>
                              <pic:cNvPr id="2" name="Cerneală 2"/>
                              <pic:cNvPicPr/>
                            </pic:nvPicPr>
                            <pic:blipFill>
                              <a:blip r:embed="rId10"/>
                              <a:stretch>
                                <a:fillRect/>
                              </a:stretch>
                            </pic:blipFill>
                            <pic:spPr>
                              <a:xfrm>
                                <a:off x="0" y="0"/>
                                <a:ext cx="36000" cy="216000"/>
                              </a:xfrm>
                              <a:prstGeom prst="rect">
                                <a:avLst/>
                              </a:prstGeom>
                            </pic:spPr>
                          </pic:pic>
                        </a:graphicData>
                      </a:graphic>
                    </wp:anchor>
                  </w:drawing>
                </mc:Fallback>
              </mc:AlternateContent>
            </w:r>
          </w:p>
        </w:tc>
        <w:tc>
          <w:tcPr>
            <w:tcW w:w="8113" w:type="dxa"/>
            <w:gridSpan w:val="2"/>
          </w:tcPr>
          <w:p w14:paraId="019B6FC9" w14:textId="39EA9CCE" w:rsidR="00CE405A" w:rsidRPr="00015EED" w:rsidRDefault="00CE405A" w:rsidP="00CE405A">
            <w:pPr>
              <w:jc w:val="both"/>
              <w:rPr>
                <w:rFonts w:ascii="Times New Roman" w:hAnsi="Times New Roman" w:cs="Times New Roman"/>
                <w:b/>
                <w:bCs/>
                <w:sz w:val="24"/>
                <w:szCs w:val="24"/>
                <w:lang w:val="en-GB"/>
              </w:rPr>
            </w:pPr>
            <w:r w:rsidRPr="00015EED">
              <w:rPr>
                <w:rFonts w:ascii="Times New Roman" w:hAnsi="Times New Roman" w:cs="Times New Roman"/>
                <w:b/>
                <w:bCs/>
                <w:noProof/>
                <w:sz w:val="24"/>
                <w:szCs w:val="24"/>
                <w:lang w:val="en-GB"/>
              </w:rPr>
              <mc:AlternateContent>
                <mc:Choice Requires="aink">
                  <w:drawing>
                    <wp:anchor distT="0" distB="0" distL="114300" distR="114300" simplePos="0" relativeHeight="251692032" behindDoc="0" locked="0" layoutInCell="1" allowOverlap="1" wp14:anchorId="4D1BD192" wp14:editId="59FAF2B8">
                      <wp:simplePos x="0" y="0"/>
                      <wp:positionH relativeFrom="column">
                        <wp:posOffset>192210</wp:posOffset>
                      </wp:positionH>
                      <wp:positionV relativeFrom="paragraph">
                        <wp:posOffset>117430</wp:posOffset>
                      </wp:positionV>
                      <wp:extent cx="360" cy="360"/>
                      <wp:effectExtent l="57150" t="38100" r="38100" b="57150"/>
                      <wp:wrapNone/>
                      <wp:docPr id="20" name="Cerneală 20"/>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xmlns:oel="http://schemas.microsoft.com/office/2019/extlst" xmlns:w16du="http://schemas.microsoft.com/office/word/2023/wordml/word16du">
                  <w:drawing>
                    <wp:anchor distT="0" distB="0" distL="114300" distR="114300" simplePos="0" relativeHeight="251692032" behindDoc="0" locked="0" layoutInCell="1" allowOverlap="1" wp14:anchorId="4D1BD192" wp14:editId="59FAF2B8">
                      <wp:simplePos x="0" y="0"/>
                      <wp:positionH relativeFrom="column">
                        <wp:posOffset>192210</wp:posOffset>
                      </wp:positionH>
                      <wp:positionV relativeFrom="paragraph">
                        <wp:posOffset>117430</wp:posOffset>
                      </wp:positionV>
                      <wp:extent cx="360" cy="360"/>
                      <wp:effectExtent l="57150" t="38100" r="38100" b="57150"/>
                      <wp:wrapNone/>
                      <wp:docPr id="20" name="Cerneală 20"/>
                      <wp:cNvGraphicFramePr/>
                      <a:graphic xmlns:a="http://schemas.openxmlformats.org/drawingml/2006/main">
                        <a:graphicData uri="http://schemas.openxmlformats.org/drawingml/2006/picture">
                          <pic:pic xmlns:pic="http://schemas.openxmlformats.org/drawingml/2006/picture">
                            <pic:nvPicPr>
                              <pic:cNvPr id="20" name="Cerneală 20"/>
                              <pic:cNvPicPr/>
                            </pic:nvPicPr>
                            <pic:blipFill>
                              <a:blip r:embed="rId10"/>
                              <a:stretch>
                                <a:fillRect/>
                              </a:stretch>
                            </pic:blipFill>
                            <pic:spPr>
                              <a:xfrm>
                                <a:off x="0" y="0"/>
                                <a:ext cx="36000" cy="216000"/>
                              </a:xfrm>
                              <a:prstGeom prst="rect">
                                <a:avLst/>
                              </a:prstGeom>
                            </pic:spPr>
                          </pic:pic>
                        </a:graphicData>
                      </a:graphic>
                    </wp:anchor>
                  </w:drawing>
                </mc:Fallback>
              </mc:AlternateContent>
            </w:r>
            <w:r w:rsidRPr="00015EED">
              <w:rPr>
                <w:rFonts w:ascii="Times New Roman" w:hAnsi="Times New Roman" w:cs="Times New Roman"/>
                <w:b/>
                <w:bCs/>
                <w:sz w:val="24"/>
                <w:szCs w:val="24"/>
                <w:lang w:val="en-GB"/>
              </w:rPr>
              <w:t xml:space="preserve">Briefing the Commission on </w:t>
            </w:r>
            <w:r w:rsidRPr="008A7431">
              <w:rPr>
                <w:rFonts w:ascii="Times New Roman" w:hAnsi="Times New Roman" w:cs="Times New Roman"/>
                <w:b/>
                <w:bCs/>
                <w:sz w:val="24"/>
                <w:szCs w:val="24"/>
                <w:lang w:val="en-GB"/>
              </w:rPr>
              <w:t xml:space="preserve">implementation/development </w:t>
            </w:r>
            <w:r w:rsidRPr="00015EED">
              <w:rPr>
                <w:rFonts w:ascii="Times New Roman" w:hAnsi="Times New Roman" w:cs="Times New Roman"/>
                <w:b/>
                <w:bCs/>
                <w:sz w:val="24"/>
                <w:szCs w:val="24"/>
                <w:lang w:val="en-GB"/>
              </w:rPr>
              <w:t>of Dniester River Basin Management Plans (RBMP</w:t>
            </w:r>
            <w:r>
              <w:rPr>
                <w:rFonts w:ascii="Times New Roman" w:hAnsi="Times New Roman" w:cs="Times New Roman"/>
                <w:b/>
                <w:bCs/>
                <w:sz w:val="24"/>
                <w:szCs w:val="24"/>
                <w:lang w:val="en-GB"/>
              </w:rPr>
              <w:t>s</w:t>
            </w:r>
            <w:r w:rsidRPr="00015EED">
              <w:rPr>
                <w:rFonts w:ascii="Times New Roman" w:hAnsi="Times New Roman" w:cs="Times New Roman"/>
                <w:b/>
                <w:bCs/>
                <w:sz w:val="24"/>
                <w:szCs w:val="24"/>
                <w:lang w:val="en-GB"/>
              </w:rPr>
              <w:t>) and Flood Management Plans in the Dniester River Basin (FPMPs)</w:t>
            </w:r>
          </w:p>
        </w:tc>
      </w:tr>
      <w:tr w:rsidR="00CE405A" w:rsidRPr="00015EED" w14:paraId="79E31F28" w14:textId="77777777" w:rsidTr="006B0BBA">
        <w:tc>
          <w:tcPr>
            <w:tcW w:w="988" w:type="dxa"/>
          </w:tcPr>
          <w:p w14:paraId="2037076A" w14:textId="788E6DAA"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3.1</w:t>
            </w:r>
            <w:r>
              <w:rPr>
                <w:rFonts w:ascii="Times New Roman" w:hAnsi="Times New Roman" w:cs="Times New Roman"/>
                <w:sz w:val="24"/>
                <w:szCs w:val="24"/>
                <w:lang w:val="en-GB"/>
              </w:rPr>
              <w:t>.</w:t>
            </w:r>
          </w:p>
        </w:tc>
        <w:tc>
          <w:tcPr>
            <w:tcW w:w="1526" w:type="dxa"/>
          </w:tcPr>
          <w:p w14:paraId="44F21A24" w14:textId="6DEC3E85" w:rsidR="00CE405A" w:rsidRPr="00015EED" w:rsidRDefault="00CE405A" w:rsidP="00CE405A">
            <w:pPr>
              <w:rPr>
                <w:rFonts w:ascii="Times New Roman" w:hAnsi="Times New Roman" w:cs="Times New Roman"/>
                <w:sz w:val="24"/>
                <w:szCs w:val="24"/>
                <w:u w:val="single"/>
                <w:vertAlign w:val="superscript"/>
                <w:lang w:val="en-GB"/>
              </w:rPr>
            </w:pPr>
            <w:r w:rsidRPr="00015EED">
              <w:rPr>
                <w:rFonts w:ascii="Times New Roman" w:hAnsi="Times New Roman" w:cs="Times New Roman"/>
                <w:sz w:val="24"/>
                <w:szCs w:val="24"/>
                <w:lang w:val="en-GB"/>
              </w:rPr>
              <w:t>11</w:t>
            </w:r>
            <w:r w:rsidRPr="00015EED">
              <w:rPr>
                <w:rFonts w:ascii="Times New Roman" w:hAnsi="Times New Roman" w:cs="Times New Roman"/>
                <w:sz w:val="24"/>
                <w:szCs w:val="24"/>
                <w:u w:val="single"/>
                <w:vertAlign w:val="superscript"/>
                <w:lang w:val="en-GB"/>
              </w:rPr>
              <w:t>15</w:t>
            </w:r>
            <w:r w:rsidRPr="00015EED">
              <w:rPr>
                <w:rFonts w:ascii="Times New Roman" w:hAnsi="Times New Roman" w:cs="Times New Roman"/>
                <w:sz w:val="24"/>
                <w:szCs w:val="24"/>
                <w:lang w:val="en-GB"/>
              </w:rPr>
              <w:t xml:space="preserve"> – 11</w:t>
            </w:r>
            <w:r w:rsidRPr="00015EED">
              <w:rPr>
                <w:rFonts w:ascii="Times New Roman" w:hAnsi="Times New Roman" w:cs="Times New Roman"/>
                <w:sz w:val="24"/>
                <w:szCs w:val="24"/>
                <w:u w:val="single"/>
                <w:vertAlign w:val="superscript"/>
                <w:lang w:val="en-GB"/>
              </w:rPr>
              <w:t>35</w:t>
            </w:r>
          </w:p>
          <w:p w14:paraId="7A24440C" w14:textId="77777777" w:rsidR="00CE405A" w:rsidRPr="00015EED" w:rsidRDefault="00CE405A" w:rsidP="00CE405A">
            <w:pPr>
              <w:jc w:val="center"/>
              <w:rPr>
                <w:rFonts w:ascii="Times New Roman" w:hAnsi="Times New Roman" w:cs="Times New Roman"/>
                <w:sz w:val="24"/>
                <w:szCs w:val="24"/>
                <w:lang w:val="en-GB"/>
              </w:rPr>
            </w:pPr>
          </w:p>
        </w:tc>
        <w:tc>
          <w:tcPr>
            <w:tcW w:w="3269" w:type="dxa"/>
          </w:tcPr>
          <w:p w14:paraId="792F1388" w14:textId="1C7F39AD" w:rsidR="00CE405A" w:rsidRPr="008A7431" w:rsidRDefault="00CE405A" w:rsidP="00CE405A">
            <w:pPr>
              <w:jc w:val="both"/>
              <w:rPr>
                <w:rFonts w:ascii="Times New Roman" w:hAnsi="Times New Roman" w:cs="Times New Roman"/>
                <w:sz w:val="24"/>
                <w:szCs w:val="24"/>
                <w:lang w:val="en-GB"/>
              </w:rPr>
            </w:pPr>
            <w:r w:rsidRPr="008A7431">
              <w:rPr>
                <w:rFonts w:ascii="Times New Roman" w:hAnsi="Times New Roman" w:cs="Times New Roman"/>
                <w:sz w:val="24"/>
                <w:szCs w:val="24"/>
                <w:lang w:val="en-GB"/>
              </w:rPr>
              <w:t>RBMP implementation/</w:t>
            </w:r>
            <w:r w:rsidRPr="008A7431">
              <w:rPr>
                <w:rFonts w:ascii="Times New Roman" w:hAnsi="Times New Roman" w:cs="Times New Roman"/>
                <w:i/>
                <w:iCs/>
                <w:sz w:val="24"/>
                <w:szCs w:val="24"/>
              </w:rPr>
              <w:t xml:space="preserve"> </w:t>
            </w:r>
            <w:proofErr w:type="spellStart"/>
            <w:r w:rsidRPr="008A7431">
              <w:rPr>
                <w:rFonts w:ascii="Times New Roman" w:hAnsi="Times New Roman" w:cs="Times New Roman"/>
                <w:sz w:val="24"/>
                <w:szCs w:val="24"/>
              </w:rPr>
              <w:t>development</w:t>
            </w:r>
            <w:proofErr w:type="spellEnd"/>
          </w:p>
          <w:p w14:paraId="7D6E0896" w14:textId="77777777" w:rsidR="00CE405A" w:rsidRPr="00015EED" w:rsidRDefault="00CE405A" w:rsidP="00CE405A">
            <w:pPr>
              <w:jc w:val="both"/>
              <w:rPr>
                <w:rFonts w:ascii="Times New Roman" w:hAnsi="Times New Roman" w:cs="Times New Roman"/>
                <w:sz w:val="24"/>
                <w:szCs w:val="24"/>
                <w:lang w:val="en-GB"/>
              </w:rPr>
            </w:pPr>
          </w:p>
          <w:p w14:paraId="6ACC3479" w14:textId="77777777" w:rsidR="00CE405A" w:rsidRPr="00015EED" w:rsidRDefault="00CE405A" w:rsidP="00CE405A">
            <w:pPr>
              <w:jc w:val="both"/>
              <w:rPr>
                <w:rFonts w:ascii="Times New Roman" w:hAnsi="Times New Roman" w:cs="Times New Roman"/>
                <w:sz w:val="24"/>
                <w:szCs w:val="24"/>
                <w:lang w:val="en-GB"/>
              </w:rPr>
            </w:pPr>
          </w:p>
          <w:p w14:paraId="7D46CEAE" w14:textId="77777777" w:rsidR="00CE405A" w:rsidRPr="00015EED" w:rsidRDefault="00CE405A" w:rsidP="00CE405A">
            <w:pPr>
              <w:jc w:val="both"/>
              <w:rPr>
                <w:rFonts w:ascii="Times New Roman" w:hAnsi="Times New Roman" w:cs="Times New Roman"/>
                <w:sz w:val="24"/>
                <w:szCs w:val="24"/>
                <w:lang w:val="en-GB"/>
              </w:rPr>
            </w:pPr>
          </w:p>
          <w:p w14:paraId="4907078A" w14:textId="77777777" w:rsidR="00CE405A" w:rsidRPr="00015EED" w:rsidRDefault="00CE405A" w:rsidP="00CE405A">
            <w:pPr>
              <w:jc w:val="both"/>
              <w:rPr>
                <w:rFonts w:ascii="Times New Roman" w:hAnsi="Times New Roman" w:cs="Times New Roman"/>
                <w:sz w:val="24"/>
                <w:szCs w:val="24"/>
                <w:lang w:val="en-GB"/>
              </w:rPr>
            </w:pPr>
          </w:p>
          <w:p w14:paraId="5C5378B1" w14:textId="6F311532" w:rsidR="00CE405A" w:rsidRPr="00015EED" w:rsidRDefault="00CE405A" w:rsidP="00CE405A">
            <w:pPr>
              <w:jc w:val="both"/>
              <w:rPr>
                <w:rFonts w:ascii="Times New Roman" w:hAnsi="Times New Roman" w:cs="Times New Roman"/>
                <w:sz w:val="24"/>
                <w:szCs w:val="24"/>
                <w:lang w:val="en-GB"/>
              </w:rPr>
            </w:pPr>
          </w:p>
        </w:tc>
        <w:tc>
          <w:tcPr>
            <w:tcW w:w="4844" w:type="dxa"/>
          </w:tcPr>
          <w:p w14:paraId="1C48281E" w14:textId="17815FCD" w:rsidR="00CE405A" w:rsidRPr="00015EED" w:rsidRDefault="00CE405A" w:rsidP="00CE405A">
            <w:pPr>
              <w:jc w:val="both"/>
              <w:rPr>
                <w:rFonts w:ascii="Times New Roman" w:hAnsi="Times New Roman" w:cs="Times New Roman"/>
                <w:sz w:val="24"/>
                <w:szCs w:val="24"/>
                <w:lang w:val="en-GB"/>
              </w:rPr>
            </w:pPr>
            <w:r>
              <w:rPr>
                <w:rFonts w:ascii="Times New Roman" w:hAnsi="Times New Roman" w:cs="Times New Roman"/>
                <w:b/>
                <w:bCs/>
                <w:sz w:val="24"/>
                <w:szCs w:val="24"/>
                <w:lang w:val="en-GB"/>
              </w:rPr>
              <w:t xml:space="preserve">Ms. </w:t>
            </w:r>
            <w:r w:rsidRPr="00015EED">
              <w:rPr>
                <w:rFonts w:ascii="Times New Roman" w:hAnsi="Times New Roman" w:cs="Times New Roman"/>
                <w:b/>
                <w:bCs/>
                <w:sz w:val="24"/>
                <w:szCs w:val="24"/>
                <w:lang w:val="en-GB"/>
              </w:rPr>
              <w:t xml:space="preserve">Victoria </w:t>
            </w:r>
            <w:proofErr w:type="spellStart"/>
            <w:r w:rsidRPr="00015EED">
              <w:rPr>
                <w:rFonts w:ascii="Times New Roman" w:hAnsi="Times New Roman" w:cs="Times New Roman"/>
                <w:b/>
                <w:bCs/>
                <w:sz w:val="24"/>
                <w:szCs w:val="24"/>
                <w:lang w:val="en-GB"/>
              </w:rPr>
              <w:t>Gratii</w:t>
            </w:r>
            <w:proofErr w:type="spellEnd"/>
            <w:r>
              <w:rPr>
                <w:rFonts w:ascii="Times New Roman" w:hAnsi="Times New Roman" w:cs="Times New Roman"/>
                <w:b/>
                <w:bCs/>
                <w:sz w:val="24"/>
                <w:szCs w:val="24"/>
                <w:lang w:val="en-GB"/>
              </w:rPr>
              <w:t xml:space="preserve">, </w:t>
            </w:r>
            <w:r w:rsidRPr="003C0A13">
              <w:rPr>
                <w:rFonts w:ascii="Times New Roman" w:hAnsi="Times New Roman" w:cs="Times New Roman"/>
                <w:i/>
                <w:iCs/>
                <w:sz w:val="24"/>
                <w:szCs w:val="24"/>
                <w:lang w:val="en-GB"/>
              </w:rPr>
              <w:t>Head of the Department on integrated management of water resources policies</w:t>
            </w:r>
            <w:r w:rsidRPr="00015EED">
              <w:rPr>
                <w:rFonts w:ascii="Times New Roman" w:hAnsi="Times New Roman" w:cs="Times New Roman"/>
                <w:sz w:val="24"/>
                <w:szCs w:val="24"/>
                <w:lang w:val="en-GB"/>
              </w:rPr>
              <w:t>, Ministry of Environment</w:t>
            </w:r>
          </w:p>
          <w:p w14:paraId="094A13B8" w14:textId="0C642E6B" w:rsidR="00CE405A" w:rsidRPr="003C0A13" w:rsidRDefault="00CE405A" w:rsidP="00CE405A">
            <w:pPr>
              <w:jc w:val="both"/>
              <w:rPr>
                <w:rFonts w:ascii="Times New Roman" w:hAnsi="Times New Roman" w:cs="Times New Roman"/>
                <w:i/>
                <w:iCs/>
                <w:sz w:val="24"/>
                <w:szCs w:val="24"/>
                <w:lang w:val="en-GB"/>
              </w:rPr>
            </w:pPr>
            <w:r>
              <w:rPr>
                <w:rFonts w:ascii="Times New Roman" w:hAnsi="Times New Roman" w:cs="Times New Roman"/>
                <w:b/>
                <w:bCs/>
                <w:sz w:val="24"/>
                <w:szCs w:val="24"/>
                <w:lang w:val="en-GB"/>
              </w:rPr>
              <w:t xml:space="preserve">Mr. </w:t>
            </w:r>
            <w:r w:rsidRPr="00015EED">
              <w:rPr>
                <w:rFonts w:ascii="Times New Roman" w:hAnsi="Times New Roman" w:cs="Times New Roman"/>
                <w:b/>
                <w:bCs/>
                <w:sz w:val="24"/>
                <w:szCs w:val="24"/>
                <w:lang w:val="en-GB"/>
              </w:rPr>
              <w:t xml:space="preserve">Oleksii </w:t>
            </w:r>
            <w:proofErr w:type="spellStart"/>
            <w:r w:rsidRPr="00015EED">
              <w:rPr>
                <w:rFonts w:ascii="Times New Roman" w:hAnsi="Times New Roman" w:cs="Times New Roman"/>
                <w:b/>
                <w:bCs/>
                <w:sz w:val="24"/>
                <w:szCs w:val="24"/>
                <w:lang w:val="en-GB"/>
              </w:rPr>
              <w:t>Iaroshevych</w:t>
            </w:r>
            <w:proofErr w:type="spellEnd"/>
            <w:r>
              <w:rPr>
                <w:rFonts w:ascii="Times New Roman" w:hAnsi="Times New Roman" w:cs="Times New Roman"/>
                <w:b/>
                <w:bCs/>
                <w:sz w:val="24"/>
                <w:szCs w:val="24"/>
                <w:lang w:val="en-GB"/>
              </w:rPr>
              <w:t xml:space="preserve">, </w:t>
            </w:r>
            <w:r w:rsidRPr="00015EED">
              <w:rPr>
                <w:rFonts w:ascii="Times New Roman" w:hAnsi="Times New Roman" w:cs="Times New Roman"/>
                <w:i/>
                <w:iCs/>
                <w:sz w:val="24"/>
                <w:szCs w:val="24"/>
                <w:lang w:val="en-GB"/>
              </w:rPr>
              <w:t xml:space="preserve">Head of the </w:t>
            </w:r>
            <w:r w:rsidRPr="005970B1">
              <w:rPr>
                <w:rFonts w:ascii="Times New Roman" w:hAnsi="Times New Roman" w:cs="Times New Roman"/>
                <w:i/>
                <w:iCs/>
                <w:sz w:val="24"/>
                <w:szCs w:val="24"/>
                <w:lang w:val="en-GB"/>
              </w:rPr>
              <w:t>Ukrainian part of the WG on River</w:t>
            </w:r>
            <w:r w:rsidRPr="00015EED">
              <w:rPr>
                <w:rFonts w:ascii="Times New Roman" w:hAnsi="Times New Roman" w:cs="Times New Roman"/>
                <w:i/>
                <w:iCs/>
                <w:sz w:val="24"/>
                <w:szCs w:val="24"/>
                <w:lang w:val="en-GB"/>
              </w:rPr>
              <w:t xml:space="preserve"> Basin Planning and Management, </w:t>
            </w:r>
            <w:r w:rsidRPr="00015EED">
              <w:rPr>
                <w:rFonts w:ascii="Times New Roman" w:hAnsi="Times New Roman" w:cs="Times New Roman"/>
                <w:sz w:val="24"/>
                <w:szCs w:val="24"/>
                <w:lang w:val="en-GB"/>
              </w:rPr>
              <w:t xml:space="preserve">Director of the </w:t>
            </w:r>
            <w:r>
              <w:rPr>
                <w:rFonts w:ascii="Times New Roman" w:hAnsi="Times New Roman" w:cs="Times New Roman"/>
                <w:sz w:val="24"/>
                <w:szCs w:val="24"/>
                <w:lang w:val="en-GB"/>
              </w:rPr>
              <w:t>“</w:t>
            </w:r>
            <w:r w:rsidRPr="00015EED">
              <w:rPr>
                <w:rFonts w:ascii="Times New Roman" w:hAnsi="Times New Roman" w:cs="Times New Roman"/>
                <w:sz w:val="24"/>
                <w:szCs w:val="24"/>
                <w:lang w:val="en-GB"/>
              </w:rPr>
              <w:t>Blue Rivers Environmental Consulting</w:t>
            </w:r>
            <w:r>
              <w:rPr>
                <w:rFonts w:ascii="Times New Roman" w:hAnsi="Times New Roman" w:cs="Times New Roman"/>
                <w:sz w:val="24"/>
                <w:szCs w:val="24"/>
                <w:lang w:val="en-GB"/>
              </w:rPr>
              <w:t>”</w:t>
            </w:r>
          </w:p>
        </w:tc>
      </w:tr>
      <w:tr w:rsidR="00CE405A" w:rsidRPr="00015EED" w14:paraId="74F5D348" w14:textId="77777777" w:rsidTr="006B0BBA">
        <w:tc>
          <w:tcPr>
            <w:tcW w:w="988" w:type="dxa"/>
          </w:tcPr>
          <w:p w14:paraId="615C1C14" w14:textId="7A55672E"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3.2</w:t>
            </w:r>
            <w:r>
              <w:rPr>
                <w:rFonts w:ascii="Times New Roman" w:hAnsi="Times New Roman" w:cs="Times New Roman"/>
                <w:sz w:val="24"/>
                <w:szCs w:val="24"/>
                <w:lang w:val="en-GB"/>
              </w:rPr>
              <w:t>.</w:t>
            </w:r>
          </w:p>
        </w:tc>
        <w:tc>
          <w:tcPr>
            <w:tcW w:w="1526" w:type="dxa"/>
          </w:tcPr>
          <w:p w14:paraId="25AE1F08" w14:textId="0077B5C9" w:rsidR="00CE405A" w:rsidRPr="00015EED" w:rsidRDefault="00CE405A" w:rsidP="00CE405A">
            <w:pPr>
              <w:rPr>
                <w:rFonts w:ascii="Times New Roman" w:hAnsi="Times New Roman" w:cs="Times New Roman"/>
                <w:sz w:val="24"/>
                <w:szCs w:val="24"/>
                <w:lang w:val="en-GB"/>
              </w:rPr>
            </w:pPr>
            <w:r w:rsidRPr="00015EED">
              <w:rPr>
                <w:rFonts w:ascii="Times New Roman" w:hAnsi="Times New Roman" w:cs="Times New Roman"/>
                <w:sz w:val="24"/>
                <w:szCs w:val="24"/>
                <w:lang w:val="en-GB"/>
              </w:rPr>
              <w:t>11</w:t>
            </w:r>
            <w:r w:rsidRPr="00015EED">
              <w:rPr>
                <w:rFonts w:ascii="Times New Roman" w:hAnsi="Times New Roman" w:cs="Times New Roman"/>
                <w:sz w:val="24"/>
                <w:szCs w:val="24"/>
                <w:u w:val="single"/>
                <w:vertAlign w:val="superscript"/>
                <w:lang w:val="en-GB"/>
              </w:rPr>
              <w:t>35</w:t>
            </w:r>
            <w:r w:rsidRPr="00015EED">
              <w:rPr>
                <w:rFonts w:ascii="Times New Roman" w:hAnsi="Times New Roman" w:cs="Times New Roman"/>
                <w:sz w:val="24"/>
                <w:szCs w:val="24"/>
                <w:lang w:val="en-GB"/>
              </w:rPr>
              <w:t xml:space="preserve"> – 11</w:t>
            </w:r>
            <w:r w:rsidRPr="00015EED">
              <w:rPr>
                <w:rFonts w:ascii="Times New Roman" w:hAnsi="Times New Roman" w:cs="Times New Roman"/>
                <w:sz w:val="24"/>
                <w:szCs w:val="24"/>
                <w:u w:val="single"/>
                <w:vertAlign w:val="superscript"/>
                <w:lang w:val="en-GB"/>
              </w:rPr>
              <w:t>55</w:t>
            </w:r>
          </w:p>
        </w:tc>
        <w:tc>
          <w:tcPr>
            <w:tcW w:w="3269" w:type="dxa"/>
          </w:tcPr>
          <w:p w14:paraId="0675F114" w14:textId="0CDCC0F1" w:rsidR="00CE405A" w:rsidRPr="008A7431" w:rsidRDefault="00CE405A" w:rsidP="00CE405A">
            <w:pPr>
              <w:jc w:val="both"/>
              <w:rPr>
                <w:rFonts w:ascii="Times New Roman" w:hAnsi="Times New Roman" w:cs="Times New Roman"/>
                <w:sz w:val="24"/>
                <w:szCs w:val="24"/>
                <w:lang w:val="en-GB"/>
              </w:rPr>
            </w:pPr>
            <w:r w:rsidRPr="008A7431">
              <w:rPr>
                <w:rFonts w:ascii="Times New Roman" w:hAnsi="Times New Roman" w:cs="Times New Roman"/>
                <w:sz w:val="24"/>
                <w:szCs w:val="24"/>
                <w:lang w:val="en-GB"/>
              </w:rPr>
              <w:t xml:space="preserve">FPMP implementation/ </w:t>
            </w:r>
            <w:proofErr w:type="spellStart"/>
            <w:r w:rsidRPr="008A7431">
              <w:rPr>
                <w:rFonts w:ascii="Times New Roman" w:hAnsi="Times New Roman" w:cs="Times New Roman"/>
                <w:sz w:val="24"/>
                <w:szCs w:val="24"/>
              </w:rPr>
              <w:t>development</w:t>
            </w:r>
            <w:proofErr w:type="spellEnd"/>
          </w:p>
          <w:p w14:paraId="23E941BC" w14:textId="77777777" w:rsidR="00CE405A" w:rsidRPr="00015EED" w:rsidRDefault="00CE405A" w:rsidP="00CE405A">
            <w:pPr>
              <w:jc w:val="both"/>
              <w:rPr>
                <w:rFonts w:ascii="Times New Roman" w:hAnsi="Times New Roman" w:cs="Times New Roman"/>
                <w:sz w:val="24"/>
                <w:szCs w:val="24"/>
                <w:lang w:val="en-GB"/>
              </w:rPr>
            </w:pPr>
          </w:p>
        </w:tc>
        <w:tc>
          <w:tcPr>
            <w:tcW w:w="4844" w:type="dxa"/>
          </w:tcPr>
          <w:p w14:paraId="2A674DCB" w14:textId="77777777" w:rsidR="00CE405A" w:rsidRPr="005970B1" w:rsidRDefault="00CE405A" w:rsidP="00CE405A">
            <w:pPr>
              <w:jc w:val="both"/>
              <w:rPr>
                <w:rFonts w:ascii="Times New Roman" w:hAnsi="Times New Roman" w:cs="Times New Roman"/>
                <w:i/>
                <w:iCs/>
                <w:sz w:val="24"/>
                <w:szCs w:val="24"/>
                <w:lang w:val="en-GB"/>
              </w:rPr>
            </w:pPr>
            <w:r>
              <w:rPr>
                <w:rFonts w:ascii="Times New Roman" w:hAnsi="Times New Roman" w:cs="Times New Roman"/>
                <w:b/>
                <w:bCs/>
                <w:sz w:val="24"/>
                <w:szCs w:val="24"/>
                <w:lang w:val="en-GB"/>
              </w:rPr>
              <w:t xml:space="preserve">Mr. </w:t>
            </w:r>
            <w:r w:rsidRPr="00015EED">
              <w:rPr>
                <w:rFonts w:ascii="Times New Roman" w:hAnsi="Times New Roman" w:cs="Times New Roman"/>
                <w:b/>
                <w:bCs/>
                <w:sz w:val="24"/>
                <w:szCs w:val="24"/>
                <w:lang w:val="en-GB"/>
              </w:rPr>
              <w:t>Radu Cazacu</w:t>
            </w:r>
            <w:r>
              <w:rPr>
                <w:rFonts w:ascii="Times New Roman" w:hAnsi="Times New Roman" w:cs="Times New Roman"/>
                <w:b/>
                <w:bCs/>
                <w:sz w:val="24"/>
                <w:szCs w:val="24"/>
                <w:lang w:val="en-GB"/>
              </w:rPr>
              <w:t xml:space="preserve">, </w:t>
            </w:r>
            <w:r w:rsidRPr="005970B1">
              <w:rPr>
                <w:rFonts w:ascii="Times New Roman" w:hAnsi="Times New Roman" w:cs="Times New Roman"/>
                <w:i/>
                <w:iCs/>
                <w:sz w:val="24"/>
                <w:szCs w:val="24"/>
                <w:lang w:val="en-GB"/>
              </w:rPr>
              <w:t>Deputy Director,</w:t>
            </w:r>
            <w:r>
              <w:rPr>
                <w:rFonts w:ascii="Times New Roman" w:hAnsi="Times New Roman" w:cs="Times New Roman"/>
                <w:i/>
                <w:iCs/>
                <w:sz w:val="24"/>
                <w:szCs w:val="24"/>
                <w:lang w:val="en-GB"/>
              </w:rPr>
              <w:t xml:space="preserve"> </w:t>
            </w:r>
            <w:proofErr w:type="gramStart"/>
            <w:r w:rsidRPr="005970B1">
              <w:rPr>
                <w:rFonts w:ascii="Times New Roman" w:hAnsi="Times New Roman" w:cs="Times New Roman"/>
                <w:i/>
                <w:iCs/>
                <w:sz w:val="24"/>
                <w:szCs w:val="24"/>
                <w:lang w:val="en-GB"/>
              </w:rPr>
              <w:t>Agency</w:t>
            </w:r>
            <w:r>
              <w:rPr>
                <w:rFonts w:ascii="Times New Roman" w:hAnsi="Times New Roman" w:cs="Times New Roman"/>
                <w:i/>
                <w:iCs/>
                <w:sz w:val="24"/>
                <w:szCs w:val="24"/>
                <w:lang w:val="en-GB"/>
              </w:rPr>
              <w:t xml:space="preserve"> </w:t>
            </w:r>
            <w:r w:rsidRPr="005970B1">
              <w:rPr>
                <w:rFonts w:ascii="Times New Roman" w:hAnsi="Times New Roman" w:cs="Times New Roman"/>
                <w:i/>
                <w:iCs/>
                <w:sz w:val="24"/>
                <w:szCs w:val="24"/>
                <w:lang w:val="en-GB"/>
              </w:rPr>
              <w:t>”</w:t>
            </w:r>
            <w:proofErr w:type="spellStart"/>
            <w:r>
              <w:rPr>
                <w:rFonts w:ascii="Times New Roman" w:hAnsi="Times New Roman" w:cs="Times New Roman"/>
                <w:i/>
                <w:iCs/>
                <w:sz w:val="24"/>
                <w:szCs w:val="24"/>
                <w:lang w:val="en-GB"/>
              </w:rPr>
              <w:t>Apele</w:t>
            </w:r>
            <w:proofErr w:type="spellEnd"/>
            <w:proofErr w:type="gramEnd"/>
            <w:r>
              <w:rPr>
                <w:rFonts w:ascii="Times New Roman" w:hAnsi="Times New Roman" w:cs="Times New Roman"/>
                <w:i/>
                <w:iCs/>
                <w:sz w:val="24"/>
                <w:szCs w:val="24"/>
                <w:lang w:val="en-GB"/>
              </w:rPr>
              <w:t xml:space="preserve"> </w:t>
            </w:r>
            <w:proofErr w:type="spellStart"/>
            <w:r>
              <w:rPr>
                <w:rFonts w:ascii="Times New Roman" w:hAnsi="Times New Roman" w:cs="Times New Roman"/>
                <w:i/>
                <w:iCs/>
                <w:sz w:val="24"/>
                <w:szCs w:val="24"/>
                <w:lang w:val="en-GB"/>
              </w:rPr>
              <w:t>Moldovei</w:t>
            </w:r>
            <w:proofErr w:type="spellEnd"/>
            <w:r w:rsidRPr="005970B1">
              <w:rPr>
                <w:rFonts w:ascii="Times New Roman" w:hAnsi="Times New Roman" w:cs="Times New Roman"/>
                <w:i/>
                <w:iCs/>
                <w:sz w:val="24"/>
                <w:szCs w:val="24"/>
                <w:lang w:val="en-GB"/>
              </w:rPr>
              <w:t>”</w:t>
            </w:r>
          </w:p>
          <w:p w14:paraId="468B9C3E" w14:textId="58202076" w:rsidR="00CE405A" w:rsidRPr="008A7431" w:rsidRDefault="00CE405A" w:rsidP="00CE405A">
            <w:pPr>
              <w:jc w:val="both"/>
              <w:rPr>
                <w:rFonts w:ascii="Times New Roman" w:hAnsi="Times New Roman" w:cs="Times New Roman"/>
                <w:i/>
                <w:iCs/>
                <w:sz w:val="24"/>
                <w:szCs w:val="24"/>
                <w:lang w:val="en-GB"/>
              </w:rPr>
            </w:pPr>
            <w:r>
              <w:rPr>
                <w:rFonts w:ascii="Times New Roman" w:hAnsi="Times New Roman" w:cs="Times New Roman"/>
                <w:b/>
                <w:bCs/>
                <w:sz w:val="24"/>
                <w:szCs w:val="24"/>
                <w:lang w:val="en-GB"/>
              </w:rPr>
              <w:t xml:space="preserve">Mr. </w:t>
            </w:r>
            <w:r w:rsidRPr="00015EED">
              <w:rPr>
                <w:rFonts w:ascii="Times New Roman" w:hAnsi="Times New Roman" w:cs="Times New Roman"/>
                <w:b/>
                <w:bCs/>
                <w:sz w:val="24"/>
                <w:szCs w:val="24"/>
                <w:lang w:val="en-GB"/>
              </w:rPr>
              <w:t xml:space="preserve">Piotr </w:t>
            </w:r>
            <w:proofErr w:type="spellStart"/>
            <w:r w:rsidRPr="00015EED">
              <w:rPr>
                <w:rFonts w:ascii="Times New Roman" w:hAnsi="Times New Roman" w:cs="Times New Roman"/>
                <w:b/>
                <w:bCs/>
                <w:sz w:val="24"/>
                <w:szCs w:val="24"/>
                <w:lang w:val="en-GB"/>
              </w:rPr>
              <w:t>Kropotov</w:t>
            </w:r>
            <w:proofErr w:type="spellEnd"/>
            <w:r>
              <w:rPr>
                <w:rFonts w:ascii="Times New Roman" w:hAnsi="Times New Roman" w:cs="Times New Roman"/>
                <w:b/>
                <w:bCs/>
                <w:sz w:val="24"/>
                <w:szCs w:val="24"/>
                <w:lang w:val="en-GB"/>
              </w:rPr>
              <w:t xml:space="preserve">, </w:t>
            </w:r>
            <w:r w:rsidRPr="00EE4308">
              <w:rPr>
                <w:rFonts w:ascii="Times New Roman" w:hAnsi="Times New Roman" w:cs="Times New Roman"/>
                <w:i/>
                <w:iCs/>
                <w:sz w:val="24"/>
                <w:szCs w:val="24"/>
                <w:lang w:val="en-GB"/>
              </w:rPr>
              <w:t>Head of the Ukrainian part of the WG on E</w:t>
            </w:r>
            <w:r>
              <w:rPr>
                <w:rFonts w:ascii="Times New Roman" w:hAnsi="Times New Roman" w:cs="Times New Roman"/>
                <w:i/>
                <w:iCs/>
                <w:sz w:val="24"/>
                <w:szCs w:val="24"/>
                <w:lang w:val="en-GB"/>
              </w:rPr>
              <w:t>mergency</w:t>
            </w:r>
            <w:r w:rsidRPr="00EE4308">
              <w:rPr>
                <w:rFonts w:ascii="Times New Roman" w:hAnsi="Times New Roman" w:cs="Times New Roman"/>
                <w:i/>
                <w:iCs/>
                <w:sz w:val="24"/>
                <w:szCs w:val="24"/>
                <w:lang w:val="en-GB"/>
              </w:rPr>
              <w:t xml:space="preserve"> Situations,</w:t>
            </w:r>
            <w:r>
              <w:rPr>
                <w:rFonts w:ascii="Times New Roman" w:hAnsi="Times New Roman" w:cs="Times New Roman"/>
                <w:b/>
                <w:bCs/>
                <w:sz w:val="24"/>
                <w:szCs w:val="24"/>
                <w:lang w:val="en-GB"/>
              </w:rPr>
              <w:t xml:space="preserve"> </w:t>
            </w:r>
            <w:r w:rsidRPr="00CD3980">
              <w:rPr>
                <w:rFonts w:ascii="Times New Roman" w:hAnsi="Times New Roman" w:cs="Times New Roman"/>
                <w:i/>
                <w:iCs/>
                <w:sz w:val="24"/>
                <w:szCs w:val="24"/>
                <w:lang w:val="en-GB"/>
              </w:rPr>
              <w:t>Deputy Head</w:t>
            </w:r>
            <w:r w:rsidRPr="00015EED">
              <w:rPr>
                <w:rFonts w:ascii="Times New Roman" w:hAnsi="Times New Roman" w:cs="Times New Roman"/>
                <w:i/>
                <w:iCs/>
                <w:sz w:val="24"/>
                <w:szCs w:val="24"/>
                <w:lang w:val="en-GB"/>
              </w:rPr>
              <w:t xml:space="preserve"> of the</w:t>
            </w:r>
            <w:r>
              <w:rPr>
                <w:rFonts w:ascii="Times New Roman" w:hAnsi="Times New Roman" w:cs="Times New Roman"/>
                <w:i/>
                <w:iCs/>
                <w:sz w:val="24"/>
                <w:szCs w:val="24"/>
                <w:lang w:val="en-GB"/>
              </w:rPr>
              <w:t xml:space="preserve"> Analytical Work D</w:t>
            </w:r>
            <w:r w:rsidRPr="00015EED">
              <w:rPr>
                <w:rFonts w:ascii="Times New Roman" w:hAnsi="Times New Roman" w:cs="Times New Roman"/>
                <w:i/>
                <w:iCs/>
                <w:sz w:val="24"/>
                <w:szCs w:val="24"/>
                <w:lang w:val="en-GB"/>
              </w:rPr>
              <w:t xml:space="preserve">epartment of </w:t>
            </w:r>
            <w:r>
              <w:rPr>
                <w:rFonts w:ascii="Times New Roman" w:hAnsi="Times New Roman" w:cs="Times New Roman"/>
                <w:i/>
                <w:iCs/>
                <w:sz w:val="24"/>
                <w:szCs w:val="24"/>
                <w:lang w:val="en-GB"/>
              </w:rPr>
              <w:t xml:space="preserve">the Sanctions and Analytical Work Directorate of </w:t>
            </w:r>
            <w:proofErr w:type="gramStart"/>
            <w:r>
              <w:rPr>
                <w:rFonts w:ascii="Times New Roman" w:hAnsi="Times New Roman" w:cs="Times New Roman"/>
                <w:i/>
                <w:iCs/>
                <w:sz w:val="24"/>
                <w:szCs w:val="24"/>
                <w:lang w:val="en-GB"/>
              </w:rPr>
              <w:t xml:space="preserve">the </w:t>
            </w:r>
            <w:r w:rsidRPr="00015EED">
              <w:rPr>
                <w:rFonts w:ascii="Times New Roman" w:hAnsi="Times New Roman" w:cs="Times New Roman"/>
                <w:i/>
                <w:iCs/>
                <w:sz w:val="24"/>
                <w:szCs w:val="24"/>
                <w:lang w:val="en-GB"/>
              </w:rPr>
              <w:t xml:space="preserve"> Emergency</w:t>
            </w:r>
            <w:proofErr w:type="gramEnd"/>
            <w:r w:rsidRPr="00015EED">
              <w:rPr>
                <w:rFonts w:ascii="Times New Roman" w:hAnsi="Times New Roman" w:cs="Times New Roman"/>
                <w:i/>
                <w:iCs/>
                <w:sz w:val="24"/>
                <w:szCs w:val="24"/>
                <w:lang w:val="en-GB"/>
              </w:rPr>
              <w:t xml:space="preserve"> </w:t>
            </w:r>
            <w:r>
              <w:rPr>
                <w:rFonts w:ascii="Times New Roman" w:hAnsi="Times New Roman" w:cs="Times New Roman"/>
                <w:i/>
                <w:iCs/>
                <w:sz w:val="24"/>
                <w:szCs w:val="24"/>
                <w:lang w:val="en-GB"/>
              </w:rPr>
              <w:t xml:space="preserve">Prevention </w:t>
            </w:r>
            <w:r w:rsidRPr="00015EED">
              <w:rPr>
                <w:rFonts w:ascii="Times New Roman" w:hAnsi="Times New Roman" w:cs="Times New Roman"/>
                <w:i/>
                <w:iCs/>
                <w:sz w:val="24"/>
                <w:szCs w:val="24"/>
                <w:lang w:val="en-GB"/>
              </w:rPr>
              <w:t>Department of</w:t>
            </w:r>
            <w:r>
              <w:rPr>
                <w:rFonts w:ascii="Times New Roman" w:hAnsi="Times New Roman" w:cs="Times New Roman"/>
                <w:i/>
                <w:iCs/>
                <w:sz w:val="24"/>
                <w:szCs w:val="24"/>
                <w:lang w:val="en-GB"/>
              </w:rPr>
              <w:t xml:space="preserve"> the </w:t>
            </w:r>
            <w:r w:rsidRPr="00015EED">
              <w:rPr>
                <w:rFonts w:ascii="Times New Roman" w:hAnsi="Times New Roman" w:cs="Times New Roman"/>
                <w:i/>
                <w:iCs/>
                <w:sz w:val="24"/>
                <w:szCs w:val="24"/>
                <w:lang w:val="en-GB"/>
              </w:rPr>
              <w:t>State Emergency Service</w:t>
            </w:r>
          </w:p>
        </w:tc>
      </w:tr>
      <w:tr w:rsidR="00CE405A" w:rsidRPr="00015EED" w14:paraId="2064CAD0" w14:textId="77777777" w:rsidTr="006B0BBA">
        <w:tc>
          <w:tcPr>
            <w:tcW w:w="988" w:type="dxa"/>
          </w:tcPr>
          <w:p w14:paraId="40ADF1F5" w14:textId="2DD90352"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3.3.</w:t>
            </w:r>
          </w:p>
        </w:tc>
        <w:tc>
          <w:tcPr>
            <w:tcW w:w="1526" w:type="dxa"/>
          </w:tcPr>
          <w:p w14:paraId="2C50CBE9" w14:textId="747D8038" w:rsidR="00CE405A" w:rsidRPr="00015EED" w:rsidRDefault="00CE405A" w:rsidP="00CE405A">
            <w:pPr>
              <w:rPr>
                <w:rFonts w:ascii="Times New Roman" w:hAnsi="Times New Roman" w:cs="Times New Roman"/>
                <w:sz w:val="24"/>
                <w:szCs w:val="24"/>
                <w:u w:val="single"/>
                <w:vertAlign w:val="superscript"/>
                <w:lang w:val="en-GB"/>
              </w:rPr>
            </w:pPr>
            <w:r w:rsidRPr="00015EED">
              <w:rPr>
                <w:rFonts w:ascii="Times New Roman" w:hAnsi="Times New Roman" w:cs="Times New Roman"/>
                <w:sz w:val="24"/>
                <w:szCs w:val="24"/>
                <w:lang w:val="en-GB"/>
              </w:rPr>
              <w:t>11</w:t>
            </w:r>
            <w:r w:rsidRPr="00015EED">
              <w:rPr>
                <w:rFonts w:ascii="Times New Roman" w:hAnsi="Times New Roman" w:cs="Times New Roman"/>
                <w:sz w:val="24"/>
                <w:szCs w:val="24"/>
                <w:u w:val="single"/>
                <w:vertAlign w:val="superscript"/>
                <w:lang w:val="en-GB"/>
              </w:rPr>
              <w:t>55</w:t>
            </w:r>
            <w:r w:rsidRPr="00015EED">
              <w:rPr>
                <w:rFonts w:ascii="Times New Roman" w:hAnsi="Times New Roman" w:cs="Times New Roman"/>
                <w:sz w:val="24"/>
                <w:szCs w:val="24"/>
                <w:lang w:val="en-GB"/>
              </w:rPr>
              <w:t xml:space="preserve"> – 12</w:t>
            </w:r>
            <w:r w:rsidRPr="00015EED">
              <w:rPr>
                <w:rFonts w:ascii="Times New Roman" w:hAnsi="Times New Roman" w:cs="Times New Roman"/>
                <w:sz w:val="24"/>
                <w:szCs w:val="24"/>
                <w:u w:val="single"/>
                <w:vertAlign w:val="superscript"/>
                <w:lang w:val="en-GB"/>
              </w:rPr>
              <w:t>00</w:t>
            </w:r>
          </w:p>
          <w:p w14:paraId="6C281FB7" w14:textId="77777777" w:rsidR="00CE405A" w:rsidRPr="00015EED" w:rsidRDefault="00CE405A" w:rsidP="00CE405A">
            <w:pPr>
              <w:jc w:val="center"/>
              <w:rPr>
                <w:rFonts w:ascii="Times New Roman" w:hAnsi="Times New Roman" w:cs="Times New Roman"/>
                <w:sz w:val="24"/>
                <w:szCs w:val="24"/>
                <w:lang w:val="en-GB"/>
              </w:rPr>
            </w:pPr>
          </w:p>
        </w:tc>
        <w:tc>
          <w:tcPr>
            <w:tcW w:w="8113" w:type="dxa"/>
            <w:gridSpan w:val="2"/>
          </w:tcPr>
          <w:p w14:paraId="5A5595E8" w14:textId="2A830ED7"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Adoption of a decision by the Commission on the specified issue</w:t>
            </w:r>
          </w:p>
        </w:tc>
      </w:tr>
      <w:tr w:rsidR="00CE405A" w:rsidRPr="00015EED" w14:paraId="1F64B428" w14:textId="77777777" w:rsidTr="006B0BBA">
        <w:tc>
          <w:tcPr>
            <w:tcW w:w="988" w:type="dxa"/>
          </w:tcPr>
          <w:p w14:paraId="397E0CE1" w14:textId="25E7458D" w:rsidR="00CE405A" w:rsidRPr="00015EED" w:rsidRDefault="00CE405A" w:rsidP="00CE405A">
            <w:pPr>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4.</w:t>
            </w:r>
          </w:p>
        </w:tc>
        <w:tc>
          <w:tcPr>
            <w:tcW w:w="1526" w:type="dxa"/>
          </w:tcPr>
          <w:p w14:paraId="33C0EF4D" w14:textId="432CB37F" w:rsidR="00CE405A" w:rsidRPr="00015EED" w:rsidRDefault="00CE405A" w:rsidP="00CE405A">
            <w:pPr>
              <w:rPr>
                <w:rFonts w:ascii="Times New Roman" w:hAnsi="Times New Roman" w:cs="Times New Roman"/>
                <w:sz w:val="24"/>
                <w:szCs w:val="24"/>
                <w:lang w:val="en-GB"/>
              </w:rPr>
            </w:pPr>
            <w:r w:rsidRPr="00015EED">
              <w:rPr>
                <w:rFonts w:ascii="Times New Roman" w:hAnsi="Times New Roman" w:cs="Times New Roman"/>
                <w:b/>
                <w:sz w:val="24"/>
                <w:szCs w:val="24"/>
                <w:lang w:val="en-GB"/>
              </w:rPr>
              <w:t>12</w:t>
            </w:r>
            <w:r w:rsidRPr="00015EED">
              <w:rPr>
                <w:rFonts w:ascii="Times New Roman" w:hAnsi="Times New Roman" w:cs="Times New Roman"/>
                <w:b/>
                <w:sz w:val="24"/>
                <w:szCs w:val="24"/>
                <w:u w:val="single"/>
                <w:vertAlign w:val="superscript"/>
                <w:lang w:val="en-GB"/>
              </w:rPr>
              <w:t>00</w:t>
            </w:r>
            <w:r w:rsidRPr="00015EED">
              <w:rPr>
                <w:rFonts w:ascii="Times New Roman" w:hAnsi="Times New Roman" w:cs="Times New Roman"/>
                <w:b/>
                <w:sz w:val="24"/>
                <w:szCs w:val="24"/>
                <w:lang w:val="en-GB"/>
              </w:rPr>
              <w:t xml:space="preserve"> –13</w:t>
            </w:r>
            <w:r w:rsidRPr="00015EED">
              <w:rPr>
                <w:rFonts w:ascii="Times New Roman" w:hAnsi="Times New Roman" w:cs="Times New Roman"/>
                <w:b/>
                <w:sz w:val="24"/>
                <w:szCs w:val="24"/>
                <w:u w:val="single"/>
                <w:vertAlign w:val="superscript"/>
                <w:lang w:val="en-GB"/>
              </w:rPr>
              <w:t>00</w:t>
            </w:r>
          </w:p>
        </w:tc>
        <w:tc>
          <w:tcPr>
            <w:tcW w:w="8113" w:type="dxa"/>
            <w:gridSpan w:val="2"/>
          </w:tcPr>
          <w:p w14:paraId="7574DD8F" w14:textId="43618845" w:rsidR="00CE405A" w:rsidRPr="00015EED" w:rsidRDefault="00CE405A" w:rsidP="00CE405A">
            <w:pPr>
              <w:jc w:val="both"/>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 xml:space="preserve">Presentation of proposals for amendments to the Rules of exploitation of the reservoirs of the Dniester </w:t>
            </w:r>
            <w:proofErr w:type="spellStart"/>
            <w:r>
              <w:rPr>
                <w:rFonts w:ascii="Times New Roman" w:hAnsi="Times New Roman" w:cs="Times New Roman"/>
                <w:b/>
                <w:bCs/>
                <w:sz w:val="24"/>
                <w:szCs w:val="24"/>
                <w:lang w:val="en-GB"/>
              </w:rPr>
              <w:t>Hydroc</w:t>
            </w:r>
            <w:r w:rsidRPr="00015EED">
              <w:rPr>
                <w:rFonts w:ascii="Times New Roman" w:hAnsi="Times New Roman" w:cs="Times New Roman"/>
                <w:b/>
                <w:bCs/>
                <w:sz w:val="24"/>
                <w:szCs w:val="24"/>
                <w:lang w:val="en-GB"/>
              </w:rPr>
              <w:t>omplex</w:t>
            </w:r>
            <w:proofErr w:type="spellEnd"/>
            <w:r w:rsidRPr="00015EED">
              <w:rPr>
                <w:rFonts w:ascii="Times New Roman" w:hAnsi="Times New Roman" w:cs="Times New Roman"/>
                <w:b/>
                <w:bCs/>
                <w:sz w:val="24"/>
                <w:szCs w:val="24"/>
                <w:lang w:val="en-GB"/>
              </w:rPr>
              <w:t xml:space="preserve"> by the WG on River Basin Planning and Management</w:t>
            </w:r>
          </w:p>
        </w:tc>
      </w:tr>
      <w:tr w:rsidR="00CE405A" w:rsidRPr="00015EED" w14:paraId="2912A8EC" w14:textId="77777777" w:rsidTr="006B0BBA">
        <w:tc>
          <w:tcPr>
            <w:tcW w:w="988" w:type="dxa"/>
          </w:tcPr>
          <w:p w14:paraId="2205621B" w14:textId="0FB58C9F"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4.1</w:t>
            </w:r>
            <w:r>
              <w:rPr>
                <w:rFonts w:ascii="Times New Roman" w:hAnsi="Times New Roman" w:cs="Times New Roman"/>
                <w:sz w:val="24"/>
                <w:szCs w:val="24"/>
                <w:lang w:val="en-GB"/>
              </w:rPr>
              <w:t>.</w:t>
            </w:r>
          </w:p>
        </w:tc>
        <w:tc>
          <w:tcPr>
            <w:tcW w:w="1526" w:type="dxa"/>
          </w:tcPr>
          <w:p w14:paraId="43915BD5" w14:textId="3E4AAA7C" w:rsidR="00CE405A" w:rsidRPr="00015EED" w:rsidRDefault="00CE405A" w:rsidP="00CE405A">
            <w:pPr>
              <w:rPr>
                <w:rFonts w:ascii="Times New Roman" w:hAnsi="Times New Roman" w:cs="Times New Roman"/>
                <w:bCs/>
                <w:sz w:val="24"/>
                <w:szCs w:val="24"/>
                <w:lang w:val="en-GB"/>
              </w:rPr>
            </w:pPr>
            <w:r w:rsidRPr="00015EED">
              <w:rPr>
                <w:rFonts w:ascii="Times New Roman" w:hAnsi="Times New Roman" w:cs="Times New Roman"/>
                <w:bCs/>
                <w:sz w:val="24"/>
                <w:szCs w:val="24"/>
                <w:lang w:val="en-GB"/>
              </w:rPr>
              <w:t xml:space="preserve"> 12</w:t>
            </w:r>
            <w:r w:rsidRPr="00015EED">
              <w:rPr>
                <w:rFonts w:ascii="Times New Roman" w:hAnsi="Times New Roman" w:cs="Times New Roman"/>
                <w:bCs/>
                <w:sz w:val="24"/>
                <w:szCs w:val="24"/>
                <w:u w:val="single"/>
                <w:vertAlign w:val="superscript"/>
                <w:lang w:val="en-GB"/>
              </w:rPr>
              <w:t>00</w:t>
            </w:r>
            <w:r w:rsidRPr="00015EED">
              <w:rPr>
                <w:rFonts w:ascii="Times New Roman" w:hAnsi="Times New Roman" w:cs="Times New Roman"/>
                <w:bCs/>
                <w:sz w:val="24"/>
                <w:szCs w:val="24"/>
                <w:lang w:val="en-GB"/>
              </w:rPr>
              <w:t xml:space="preserve"> –12</w:t>
            </w:r>
            <w:r w:rsidRPr="00015EED">
              <w:rPr>
                <w:rFonts w:ascii="Times New Roman" w:hAnsi="Times New Roman" w:cs="Times New Roman"/>
                <w:bCs/>
                <w:sz w:val="24"/>
                <w:szCs w:val="24"/>
                <w:u w:val="single"/>
                <w:vertAlign w:val="superscript"/>
                <w:lang w:val="en-GB"/>
              </w:rPr>
              <w:t>50</w:t>
            </w:r>
          </w:p>
        </w:tc>
        <w:tc>
          <w:tcPr>
            <w:tcW w:w="3269" w:type="dxa"/>
          </w:tcPr>
          <w:p w14:paraId="3A7CD2CC" w14:textId="4E8316E1"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 xml:space="preserve">Submitting to the Commission the proposals to amend the </w:t>
            </w:r>
            <w:r w:rsidRPr="00015EED">
              <w:rPr>
                <w:rFonts w:ascii="Times New Roman" w:hAnsi="Times New Roman" w:cs="Times New Roman"/>
                <w:sz w:val="24"/>
                <w:szCs w:val="24"/>
                <w:lang w:val="en-GB"/>
              </w:rPr>
              <w:lastRenderedPageBreak/>
              <w:t xml:space="preserve">Rules for the exploitation of the reservoirs of the Dniester </w:t>
            </w:r>
            <w:proofErr w:type="spellStart"/>
            <w:r>
              <w:rPr>
                <w:rFonts w:ascii="Times New Roman" w:hAnsi="Times New Roman" w:cs="Times New Roman"/>
                <w:sz w:val="24"/>
                <w:szCs w:val="24"/>
                <w:lang w:val="en-GB"/>
              </w:rPr>
              <w:t>H</w:t>
            </w:r>
            <w:r w:rsidRPr="00015EED">
              <w:rPr>
                <w:rFonts w:ascii="Times New Roman" w:hAnsi="Times New Roman" w:cs="Times New Roman"/>
                <w:sz w:val="24"/>
                <w:szCs w:val="24"/>
                <w:lang w:val="en-GB"/>
              </w:rPr>
              <w:t>ydrocomplex</w:t>
            </w:r>
            <w:proofErr w:type="spellEnd"/>
            <w:r w:rsidRPr="00015EED">
              <w:rPr>
                <w:rFonts w:ascii="Times New Roman" w:hAnsi="Times New Roman" w:cs="Times New Roman"/>
                <w:sz w:val="24"/>
                <w:szCs w:val="24"/>
                <w:lang w:val="en-GB"/>
              </w:rPr>
              <w:t xml:space="preserve"> discussed and agreed upon in the </w:t>
            </w:r>
            <w:r>
              <w:rPr>
                <w:rFonts w:ascii="Times New Roman" w:hAnsi="Times New Roman" w:cs="Times New Roman"/>
                <w:sz w:val="24"/>
                <w:szCs w:val="24"/>
                <w:lang w:val="en-GB"/>
              </w:rPr>
              <w:t>WG</w:t>
            </w:r>
            <w:r w:rsidRPr="00015EED">
              <w:rPr>
                <w:rFonts w:ascii="Times New Roman" w:hAnsi="Times New Roman" w:cs="Times New Roman"/>
                <w:sz w:val="24"/>
                <w:szCs w:val="24"/>
                <w:lang w:val="en-GB"/>
              </w:rPr>
              <w:t xml:space="preserve"> meeting</w:t>
            </w:r>
          </w:p>
        </w:tc>
        <w:tc>
          <w:tcPr>
            <w:tcW w:w="4844" w:type="dxa"/>
          </w:tcPr>
          <w:p w14:paraId="5BEE6C5E" w14:textId="6FEF739F" w:rsidR="00CE405A" w:rsidRPr="00600C40" w:rsidRDefault="00600C40" w:rsidP="00600C40">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 xml:space="preserve">Ms </w:t>
            </w:r>
            <w:r w:rsidRPr="00600C40">
              <w:rPr>
                <w:rFonts w:ascii="Times New Roman" w:hAnsi="Times New Roman" w:cs="Times New Roman"/>
                <w:b/>
                <w:bCs/>
                <w:sz w:val="24"/>
                <w:szCs w:val="24"/>
                <w:lang w:val="en-GB"/>
              </w:rPr>
              <w:t xml:space="preserve">Ana </w:t>
            </w:r>
            <w:proofErr w:type="spellStart"/>
            <w:r w:rsidRPr="00600C40">
              <w:rPr>
                <w:rFonts w:ascii="Times New Roman" w:hAnsi="Times New Roman" w:cs="Times New Roman"/>
                <w:b/>
                <w:bCs/>
                <w:sz w:val="24"/>
                <w:szCs w:val="24"/>
                <w:lang w:val="en-GB"/>
              </w:rPr>
              <w:t>Jeleapov</w:t>
            </w:r>
            <w:proofErr w:type="spellEnd"/>
            <w:r>
              <w:rPr>
                <w:rFonts w:ascii="Times New Roman" w:hAnsi="Times New Roman" w:cs="Times New Roman"/>
                <w:b/>
                <w:bCs/>
                <w:sz w:val="24"/>
                <w:szCs w:val="24"/>
                <w:lang w:val="en-GB"/>
              </w:rPr>
              <w:t xml:space="preserve"> </w:t>
            </w:r>
            <w:r w:rsidR="00CE405A" w:rsidRPr="00600C40">
              <w:rPr>
                <w:rFonts w:ascii="Times New Roman" w:hAnsi="Times New Roman" w:cs="Times New Roman"/>
                <w:sz w:val="24"/>
                <w:szCs w:val="24"/>
                <w:lang w:val="en-GB"/>
              </w:rPr>
              <w:t>Representative</w:t>
            </w:r>
            <w:r w:rsidR="00CE405A" w:rsidRPr="00015EED">
              <w:rPr>
                <w:rFonts w:ascii="Times New Roman" w:hAnsi="Times New Roman" w:cs="Times New Roman"/>
                <w:b/>
                <w:bCs/>
                <w:sz w:val="24"/>
                <w:szCs w:val="24"/>
                <w:lang w:val="en-GB"/>
              </w:rPr>
              <w:t xml:space="preserve"> </w:t>
            </w:r>
            <w:r w:rsidR="00CE405A" w:rsidRPr="00015EED">
              <w:rPr>
                <w:rFonts w:ascii="Times New Roman" w:hAnsi="Times New Roman" w:cs="Times New Roman"/>
                <w:i/>
                <w:iCs/>
                <w:sz w:val="24"/>
                <w:szCs w:val="24"/>
                <w:lang w:val="en-GB"/>
              </w:rPr>
              <w:t>of the Mold</w:t>
            </w:r>
            <w:r w:rsidR="00CE405A">
              <w:rPr>
                <w:rFonts w:ascii="Times New Roman" w:hAnsi="Times New Roman" w:cs="Times New Roman"/>
                <w:i/>
                <w:iCs/>
                <w:sz w:val="24"/>
                <w:szCs w:val="24"/>
                <w:lang w:val="en-GB"/>
              </w:rPr>
              <w:t>o</w:t>
            </w:r>
            <w:r w:rsidR="00CE405A" w:rsidRPr="00015EED">
              <w:rPr>
                <w:rFonts w:ascii="Times New Roman" w:hAnsi="Times New Roman" w:cs="Times New Roman"/>
                <w:i/>
                <w:iCs/>
                <w:sz w:val="24"/>
                <w:szCs w:val="24"/>
                <w:lang w:val="en-GB"/>
              </w:rPr>
              <w:t>van part of the Commission</w:t>
            </w:r>
          </w:p>
          <w:p w14:paraId="61AF9C79" w14:textId="7BB3F991" w:rsidR="00CE405A" w:rsidRPr="00015EED" w:rsidRDefault="00600C40" w:rsidP="00CE405A">
            <w:pPr>
              <w:jc w:val="both"/>
              <w:rPr>
                <w:rFonts w:ascii="Times New Roman" w:hAnsi="Times New Roman" w:cs="Times New Roman"/>
                <w:sz w:val="24"/>
                <w:szCs w:val="24"/>
                <w:lang w:val="en-GB"/>
              </w:rPr>
            </w:pPr>
            <w:r>
              <w:rPr>
                <w:rFonts w:ascii="Times New Roman" w:hAnsi="Times New Roman" w:cs="Times New Roman"/>
                <w:b/>
                <w:bCs/>
                <w:sz w:val="24"/>
                <w:szCs w:val="24"/>
                <w:lang w:val="en-GB"/>
              </w:rPr>
              <w:lastRenderedPageBreak/>
              <w:t>Mr</w:t>
            </w:r>
            <w:r w:rsidRPr="00600C40">
              <w:rPr>
                <w:rFonts w:ascii="Times New Roman" w:hAnsi="Times New Roman" w:cs="Times New Roman"/>
                <w:b/>
                <w:bCs/>
                <w:sz w:val="24"/>
                <w:szCs w:val="24"/>
                <w:lang w:val="en-GB"/>
              </w:rPr>
              <w:t xml:space="preserve"> Oleksii </w:t>
            </w:r>
            <w:proofErr w:type="spellStart"/>
            <w:r w:rsidRPr="00600C40">
              <w:rPr>
                <w:rFonts w:ascii="Times New Roman" w:hAnsi="Times New Roman" w:cs="Times New Roman"/>
                <w:b/>
                <w:bCs/>
                <w:sz w:val="24"/>
                <w:szCs w:val="24"/>
                <w:lang w:val="en-GB"/>
              </w:rPr>
              <w:t>Iaroshevych</w:t>
            </w:r>
            <w:proofErr w:type="spellEnd"/>
            <w:r w:rsidRPr="00600C40">
              <w:rPr>
                <w:rFonts w:ascii="Times New Roman" w:hAnsi="Times New Roman" w:cs="Times New Roman"/>
                <w:b/>
                <w:bCs/>
                <w:sz w:val="24"/>
                <w:szCs w:val="24"/>
                <w:lang w:val="en-GB"/>
              </w:rPr>
              <w:t xml:space="preserve"> </w:t>
            </w:r>
            <w:r w:rsidR="00CE405A" w:rsidRPr="00600C40">
              <w:rPr>
                <w:rFonts w:ascii="Times New Roman" w:hAnsi="Times New Roman" w:cs="Times New Roman"/>
                <w:sz w:val="24"/>
                <w:szCs w:val="24"/>
                <w:lang w:val="en-GB"/>
              </w:rPr>
              <w:t>Representative</w:t>
            </w:r>
            <w:r w:rsidR="00CE405A" w:rsidRPr="00015EED">
              <w:rPr>
                <w:rFonts w:ascii="Times New Roman" w:hAnsi="Times New Roman" w:cs="Times New Roman"/>
                <w:b/>
                <w:bCs/>
                <w:sz w:val="24"/>
                <w:szCs w:val="24"/>
                <w:lang w:val="en-GB"/>
              </w:rPr>
              <w:t xml:space="preserve"> </w:t>
            </w:r>
            <w:r w:rsidR="00CE405A" w:rsidRPr="00015EED">
              <w:rPr>
                <w:rFonts w:ascii="Times New Roman" w:hAnsi="Times New Roman" w:cs="Times New Roman"/>
                <w:i/>
                <w:iCs/>
                <w:sz w:val="24"/>
                <w:szCs w:val="24"/>
                <w:lang w:val="en-GB"/>
              </w:rPr>
              <w:t>of the Ukrainian part of the Commission</w:t>
            </w:r>
          </w:p>
        </w:tc>
      </w:tr>
      <w:tr w:rsidR="00CE405A" w:rsidRPr="00015EED" w14:paraId="4A21A722" w14:textId="77777777" w:rsidTr="006B0BBA">
        <w:tc>
          <w:tcPr>
            <w:tcW w:w="988" w:type="dxa"/>
          </w:tcPr>
          <w:p w14:paraId="09EF3029" w14:textId="16118397"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lastRenderedPageBreak/>
              <w:t>4.2</w:t>
            </w:r>
            <w:r>
              <w:rPr>
                <w:rFonts w:ascii="Times New Roman" w:hAnsi="Times New Roman" w:cs="Times New Roman"/>
                <w:sz w:val="24"/>
                <w:szCs w:val="24"/>
                <w:lang w:val="en-GB"/>
              </w:rPr>
              <w:t>.</w:t>
            </w:r>
          </w:p>
        </w:tc>
        <w:tc>
          <w:tcPr>
            <w:tcW w:w="1526" w:type="dxa"/>
          </w:tcPr>
          <w:p w14:paraId="38173A36" w14:textId="0A778876"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12</w:t>
            </w:r>
            <w:r w:rsidRPr="00015EED">
              <w:rPr>
                <w:rFonts w:ascii="Times New Roman" w:hAnsi="Times New Roman" w:cs="Times New Roman"/>
                <w:sz w:val="24"/>
                <w:szCs w:val="24"/>
                <w:u w:val="single"/>
                <w:vertAlign w:val="superscript"/>
                <w:lang w:val="en-GB"/>
              </w:rPr>
              <w:t>50</w:t>
            </w:r>
            <w:r w:rsidRPr="00015EED">
              <w:rPr>
                <w:rFonts w:ascii="Times New Roman" w:hAnsi="Times New Roman" w:cs="Times New Roman"/>
                <w:sz w:val="24"/>
                <w:szCs w:val="24"/>
                <w:lang w:val="en-GB"/>
              </w:rPr>
              <w:t xml:space="preserve"> – 13</w:t>
            </w:r>
            <w:r w:rsidRPr="00015EED">
              <w:rPr>
                <w:rFonts w:ascii="Times New Roman" w:hAnsi="Times New Roman" w:cs="Times New Roman"/>
                <w:sz w:val="24"/>
                <w:szCs w:val="24"/>
                <w:u w:val="single"/>
                <w:vertAlign w:val="superscript"/>
                <w:lang w:val="en-GB"/>
              </w:rPr>
              <w:t>00</w:t>
            </w:r>
          </w:p>
        </w:tc>
        <w:tc>
          <w:tcPr>
            <w:tcW w:w="8113" w:type="dxa"/>
            <w:gridSpan w:val="2"/>
          </w:tcPr>
          <w:p w14:paraId="006F5522" w14:textId="3D03AA9C"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Adoption of a decision by the Commission on the specified issue</w:t>
            </w:r>
          </w:p>
        </w:tc>
      </w:tr>
      <w:tr w:rsidR="00CE405A" w:rsidRPr="00015EED" w14:paraId="02FE6EAD" w14:textId="77777777" w:rsidTr="006B0BBA">
        <w:tc>
          <w:tcPr>
            <w:tcW w:w="2514" w:type="dxa"/>
            <w:gridSpan w:val="2"/>
          </w:tcPr>
          <w:p w14:paraId="1F001627" w14:textId="30FF70E4"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b/>
                <w:sz w:val="24"/>
                <w:szCs w:val="24"/>
                <w:lang w:val="en-GB"/>
              </w:rPr>
              <w:t>13</w:t>
            </w:r>
            <w:r w:rsidRPr="00015EED">
              <w:rPr>
                <w:rFonts w:ascii="Times New Roman" w:hAnsi="Times New Roman" w:cs="Times New Roman"/>
                <w:b/>
                <w:sz w:val="24"/>
                <w:szCs w:val="24"/>
                <w:u w:val="single"/>
                <w:vertAlign w:val="superscript"/>
                <w:lang w:val="en-GB"/>
              </w:rPr>
              <w:t>00</w:t>
            </w:r>
            <w:r w:rsidRPr="00015EED">
              <w:rPr>
                <w:rFonts w:ascii="Times New Roman" w:hAnsi="Times New Roman" w:cs="Times New Roman"/>
                <w:b/>
                <w:sz w:val="24"/>
                <w:szCs w:val="24"/>
                <w:lang w:val="en-GB"/>
              </w:rPr>
              <w:t xml:space="preserve"> – 14</w:t>
            </w:r>
            <w:r w:rsidRPr="00015EED">
              <w:rPr>
                <w:rFonts w:ascii="Times New Roman" w:hAnsi="Times New Roman" w:cs="Times New Roman"/>
                <w:b/>
                <w:sz w:val="24"/>
                <w:szCs w:val="24"/>
                <w:u w:val="single"/>
                <w:vertAlign w:val="superscript"/>
                <w:lang w:val="en-GB"/>
              </w:rPr>
              <w:t>00</w:t>
            </w:r>
          </w:p>
        </w:tc>
        <w:tc>
          <w:tcPr>
            <w:tcW w:w="8113" w:type="dxa"/>
            <w:gridSpan w:val="2"/>
          </w:tcPr>
          <w:p w14:paraId="615E8AC4" w14:textId="0A35B0B0"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b/>
                <w:sz w:val="24"/>
                <w:szCs w:val="24"/>
                <w:lang w:val="en-GB"/>
              </w:rPr>
              <w:t>Lunch Br</w:t>
            </w:r>
            <w:r>
              <w:rPr>
                <w:rFonts w:ascii="Times New Roman" w:hAnsi="Times New Roman" w:cs="Times New Roman"/>
                <w:b/>
                <w:sz w:val="24"/>
                <w:szCs w:val="24"/>
                <w:lang w:val="en-GB"/>
              </w:rPr>
              <w:t>ea</w:t>
            </w:r>
            <w:r w:rsidRPr="00015EED">
              <w:rPr>
                <w:rFonts w:ascii="Times New Roman" w:hAnsi="Times New Roman" w:cs="Times New Roman"/>
                <w:b/>
                <w:sz w:val="24"/>
                <w:szCs w:val="24"/>
                <w:lang w:val="en-GB"/>
              </w:rPr>
              <w:t>k</w:t>
            </w:r>
          </w:p>
        </w:tc>
      </w:tr>
      <w:tr w:rsidR="00CE405A" w:rsidRPr="00015EED" w14:paraId="0B3BDE53" w14:textId="77777777" w:rsidTr="006B0BBA">
        <w:tc>
          <w:tcPr>
            <w:tcW w:w="988" w:type="dxa"/>
          </w:tcPr>
          <w:p w14:paraId="7DB7A6C7" w14:textId="17F2D880" w:rsidR="00CE405A" w:rsidRPr="00015EED" w:rsidRDefault="00CE405A" w:rsidP="00CE405A">
            <w:pPr>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5.</w:t>
            </w:r>
          </w:p>
        </w:tc>
        <w:tc>
          <w:tcPr>
            <w:tcW w:w="1526" w:type="dxa"/>
          </w:tcPr>
          <w:p w14:paraId="09861D94" w14:textId="0C909B7F" w:rsidR="00CE405A" w:rsidRPr="005122FB" w:rsidRDefault="00CE405A" w:rsidP="00CE405A">
            <w:pPr>
              <w:jc w:val="center"/>
              <w:rPr>
                <w:rFonts w:ascii="Times New Roman" w:hAnsi="Times New Roman" w:cs="Times New Roman"/>
                <w:sz w:val="24"/>
                <w:szCs w:val="24"/>
                <w:vertAlign w:val="superscript"/>
                <w:lang w:val="en-GB"/>
              </w:rPr>
            </w:pPr>
            <w:r w:rsidRPr="00015EED">
              <w:rPr>
                <w:rFonts w:ascii="Times New Roman" w:hAnsi="Times New Roman" w:cs="Times New Roman"/>
                <w:b/>
                <w:sz w:val="24"/>
                <w:szCs w:val="24"/>
                <w:lang w:val="en-GB"/>
              </w:rPr>
              <w:t>14</w:t>
            </w:r>
            <w:r w:rsidRPr="00015EED">
              <w:rPr>
                <w:rFonts w:ascii="Times New Roman" w:hAnsi="Times New Roman" w:cs="Times New Roman"/>
                <w:b/>
                <w:sz w:val="24"/>
                <w:szCs w:val="24"/>
                <w:u w:val="single"/>
                <w:vertAlign w:val="superscript"/>
                <w:lang w:val="en-GB"/>
              </w:rPr>
              <w:t>00</w:t>
            </w:r>
            <w:r w:rsidRPr="00015EED">
              <w:rPr>
                <w:rFonts w:ascii="Times New Roman" w:hAnsi="Times New Roman" w:cs="Times New Roman"/>
                <w:b/>
                <w:sz w:val="24"/>
                <w:szCs w:val="24"/>
                <w:lang w:val="en-GB"/>
              </w:rPr>
              <w:t xml:space="preserve"> – 14</w:t>
            </w:r>
            <w:r w:rsidR="005122FB" w:rsidRPr="005122FB">
              <w:rPr>
                <w:rFonts w:ascii="Times New Roman" w:hAnsi="Times New Roman" w:cs="Times New Roman"/>
                <w:bCs/>
                <w:sz w:val="24"/>
                <w:szCs w:val="24"/>
                <w:u w:val="single"/>
                <w:vertAlign w:val="superscript"/>
                <w:lang w:val="en-GB"/>
              </w:rPr>
              <w:t>30</w:t>
            </w:r>
          </w:p>
        </w:tc>
        <w:tc>
          <w:tcPr>
            <w:tcW w:w="8113" w:type="dxa"/>
            <w:gridSpan w:val="2"/>
          </w:tcPr>
          <w:p w14:paraId="4328B1DA" w14:textId="7B294DEC" w:rsidR="00CE405A" w:rsidRPr="00015EED" w:rsidRDefault="00CE405A" w:rsidP="00CE405A">
            <w:pPr>
              <w:jc w:val="both"/>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International cooperation (on-line)</w:t>
            </w:r>
          </w:p>
        </w:tc>
      </w:tr>
      <w:tr w:rsidR="00CE405A" w:rsidRPr="00015EED" w14:paraId="2A4F1E46" w14:textId="77777777" w:rsidTr="006B0BBA">
        <w:tc>
          <w:tcPr>
            <w:tcW w:w="988" w:type="dxa"/>
          </w:tcPr>
          <w:p w14:paraId="357A606D" w14:textId="38F20721"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5.1</w:t>
            </w:r>
            <w:r>
              <w:rPr>
                <w:rFonts w:ascii="Times New Roman" w:hAnsi="Times New Roman" w:cs="Times New Roman"/>
                <w:sz w:val="24"/>
                <w:szCs w:val="24"/>
                <w:lang w:val="en-GB"/>
              </w:rPr>
              <w:t>.</w:t>
            </w:r>
          </w:p>
        </w:tc>
        <w:tc>
          <w:tcPr>
            <w:tcW w:w="1526" w:type="dxa"/>
          </w:tcPr>
          <w:p w14:paraId="32D1FB22" w14:textId="12DCF952"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14</w:t>
            </w:r>
            <w:r w:rsidRPr="00015EED">
              <w:rPr>
                <w:rFonts w:ascii="Times New Roman" w:hAnsi="Times New Roman" w:cs="Times New Roman"/>
                <w:sz w:val="24"/>
                <w:szCs w:val="24"/>
                <w:u w:val="single"/>
                <w:vertAlign w:val="superscript"/>
                <w:lang w:val="en-GB"/>
              </w:rPr>
              <w:t>00</w:t>
            </w:r>
            <w:r w:rsidRPr="00015EED">
              <w:rPr>
                <w:rFonts w:ascii="Times New Roman" w:hAnsi="Times New Roman" w:cs="Times New Roman"/>
                <w:sz w:val="24"/>
                <w:szCs w:val="24"/>
                <w:lang w:val="en-GB"/>
              </w:rPr>
              <w:t xml:space="preserve"> – 14</w:t>
            </w:r>
            <w:r w:rsidRPr="00015EED">
              <w:rPr>
                <w:rFonts w:ascii="Times New Roman" w:hAnsi="Times New Roman" w:cs="Times New Roman"/>
                <w:sz w:val="24"/>
                <w:szCs w:val="24"/>
                <w:u w:val="single"/>
                <w:vertAlign w:val="superscript"/>
                <w:lang w:val="en-GB"/>
              </w:rPr>
              <w:t>1</w:t>
            </w:r>
            <w:r w:rsidR="005122FB">
              <w:rPr>
                <w:rFonts w:ascii="Times New Roman" w:hAnsi="Times New Roman" w:cs="Times New Roman"/>
                <w:sz w:val="24"/>
                <w:szCs w:val="24"/>
                <w:u w:val="single"/>
                <w:vertAlign w:val="superscript"/>
                <w:lang w:val="en-GB"/>
              </w:rPr>
              <w:t>5</w:t>
            </w:r>
          </w:p>
        </w:tc>
        <w:tc>
          <w:tcPr>
            <w:tcW w:w="3269" w:type="dxa"/>
          </w:tcPr>
          <w:p w14:paraId="3C9C2769" w14:textId="01F21DA3"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The Secretariat of the Convention on the Protection and Use of Transboundary Watercourses and International Lakes will inform about the possibility of updating the scenarios on the impact of climate change in the basin of the river</w:t>
            </w:r>
            <w:r>
              <w:rPr>
                <w:rFonts w:ascii="Times New Roman" w:hAnsi="Times New Roman" w:cs="Times New Roman"/>
                <w:sz w:val="24"/>
                <w:szCs w:val="24"/>
                <w:lang w:val="en-GB"/>
              </w:rPr>
              <w:t xml:space="preserve"> </w:t>
            </w:r>
            <w:proofErr w:type="spellStart"/>
            <w:r w:rsidRPr="00015EED">
              <w:rPr>
                <w:rFonts w:ascii="Times New Roman" w:hAnsi="Times New Roman" w:cs="Times New Roman"/>
                <w:sz w:val="24"/>
                <w:szCs w:val="24"/>
                <w:lang w:val="en-GB"/>
              </w:rPr>
              <w:t>Nistru</w:t>
            </w:r>
            <w:proofErr w:type="spellEnd"/>
            <w:r w:rsidRPr="00015EED">
              <w:rPr>
                <w:rFonts w:ascii="Times New Roman" w:hAnsi="Times New Roman" w:cs="Times New Roman"/>
                <w:sz w:val="24"/>
                <w:szCs w:val="24"/>
                <w:lang w:val="en-GB"/>
              </w:rPr>
              <w:t xml:space="preserve"> and prioritization of actions to be taken by both sides</w:t>
            </w:r>
          </w:p>
        </w:tc>
        <w:tc>
          <w:tcPr>
            <w:tcW w:w="4844" w:type="dxa"/>
          </w:tcPr>
          <w:p w14:paraId="027041BA" w14:textId="77777777" w:rsidR="00CE405A" w:rsidRDefault="003A12CE" w:rsidP="00CE405A">
            <w:pPr>
              <w:jc w:val="both"/>
              <w:rPr>
                <w:rFonts w:ascii="Times New Roman" w:hAnsi="Times New Roman" w:cs="Times New Roman"/>
                <w:i/>
                <w:iCs/>
                <w:sz w:val="24"/>
                <w:szCs w:val="24"/>
                <w:lang w:val="en-GB"/>
              </w:rPr>
            </w:pPr>
            <w:r>
              <w:rPr>
                <w:rFonts w:ascii="Times New Roman" w:hAnsi="Times New Roman" w:cs="Times New Roman"/>
                <w:b/>
                <w:bCs/>
                <w:sz w:val="24"/>
                <w:szCs w:val="24"/>
                <w:lang w:val="it-IT"/>
              </w:rPr>
              <w:t xml:space="preserve">Ms </w:t>
            </w:r>
            <w:r w:rsidRPr="003A12CE">
              <w:rPr>
                <w:rFonts w:ascii="Times New Roman" w:hAnsi="Times New Roman" w:cs="Times New Roman"/>
                <w:b/>
                <w:bCs/>
                <w:sz w:val="24"/>
                <w:szCs w:val="24"/>
                <w:lang w:val="it-IT"/>
              </w:rPr>
              <w:t>Hanna Plotnikova</w:t>
            </w:r>
            <w:r w:rsidRPr="003A12CE">
              <w:rPr>
                <w:rFonts w:ascii="Times New Roman" w:hAnsi="Times New Roman" w:cs="Times New Roman"/>
                <w:b/>
                <w:bCs/>
                <w:sz w:val="24"/>
                <w:szCs w:val="24"/>
                <w:lang w:val="en-GB"/>
              </w:rPr>
              <w:t xml:space="preserve"> </w:t>
            </w:r>
            <w:r w:rsidR="00CE405A" w:rsidRPr="003A12CE">
              <w:rPr>
                <w:rFonts w:ascii="Times New Roman" w:hAnsi="Times New Roman" w:cs="Times New Roman"/>
                <w:sz w:val="24"/>
                <w:szCs w:val="24"/>
                <w:lang w:val="en-GB"/>
              </w:rPr>
              <w:t>Representative</w:t>
            </w:r>
            <w:r w:rsidR="00CE405A" w:rsidRPr="00015EED">
              <w:rPr>
                <w:rFonts w:ascii="Times New Roman" w:hAnsi="Times New Roman" w:cs="Times New Roman"/>
                <w:sz w:val="24"/>
                <w:szCs w:val="24"/>
                <w:lang w:val="en-GB"/>
              </w:rPr>
              <w:t xml:space="preserve"> </w:t>
            </w:r>
            <w:r w:rsidR="00CE405A" w:rsidRPr="00015EED">
              <w:rPr>
                <w:rFonts w:ascii="Times New Roman" w:hAnsi="Times New Roman" w:cs="Times New Roman"/>
                <w:i/>
                <w:iCs/>
                <w:sz w:val="24"/>
                <w:szCs w:val="24"/>
                <w:lang w:val="en-GB"/>
              </w:rPr>
              <w:t>of UNECE</w:t>
            </w:r>
          </w:p>
          <w:p w14:paraId="4A561029" w14:textId="77777777" w:rsidR="003A12CE" w:rsidRDefault="003A12CE" w:rsidP="00CE405A">
            <w:pPr>
              <w:jc w:val="both"/>
              <w:rPr>
                <w:rFonts w:ascii="Times New Roman" w:hAnsi="Times New Roman" w:cs="Times New Roman"/>
                <w:i/>
                <w:iCs/>
                <w:sz w:val="24"/>
                <w:szCs w:val="24"/>
                <w:lang w:val="en-GB"/>
              </w:rPr>
            </w:pPr>
          </w:p>
          <w:p w14:paraId="62B6C60A" w14:textId="4D1F5463" w:rsidR="003A12CE" w:rsidRPr="003A12CE" w:rsidRDefault="003A12CE" w:rsidP="003A12CE">
            <w:pPr>
              <w:jc w:val="both"/>
              <w:rPr>
                <w:rFonts w:ascii="Times New Roman" w:hAnsi="Times New Roman" w:cs="Times New Roman"/>
                <w:i/>
                <w:iCs/>
                <w:sz w:val="24"/>
                <w:szCs w:val="24"/>
                <w:lang w:val="ro-MD"/>
              </w:rPr>
            </w:pPr>
            <w:r w:rsidRPr="003A12CE">
              <w:rPr>
                <w:rFonts w:ascii="Times New Roman" w:hAnsi="Times New Roman" w:cs="Times New Roman"/>
                <w:b/>
                <w:bCs/>
                <w:sz w:val="24"/>
                <w:szCs w:val="24"/>
                <w:lang w:val="ro-MD"/>
              </w:rPr>
              <w:t xml:space="preserve">Ms Vira </w:t>
            </w:r>
            <w:proofErr w:type="spellStart"/>
            <w:r w:rsidRPr="003A12CE">
              <w:rPr>
                <w:rFonts w:ascii="Times New Roman" w:hAnsi="Times New Roman" w:cs="Times New Roman"/>
                <w:b/>
                <w:bCs/>
                <w:sz w:val="24"/>
                <w:szCs w:val="24"/>
                <w:lang w:val="ro-MD"/>
              </w:rPr>
              <w:t>Balabukh</w:t>
            </w:r>
            <w:proofErr w:type="spellEnd"/>
            <w:r w:rsidRPr="003A12CE">
              <w:rPr>
                <w:rFonts w:ascii="Times New Roman" w:hAnsi="Times New Roman" w:cs="Times New Roman"/>
                <w:b/>
                <w:bCs/>
                <w:sz w:val="24"/>
                <w:szCs w:val="24"/>
                <w:lang w:val="ro-MD"/>
              </w:rPr>
              <w:t xml:space="preserve"> </w:t>
            </w:r>
            <w:r w:rsidRPr="003A12CE">
              <w:rPr>
                <w:rFonts w:ascii="Times New Roman" w:hAnsi="Times New Roman" w:cs="Times New Roman"/>
                <w:sz w:val="24"/>
                <w:szCs w:val="24"/>
                <w:lang w:val="ro-MD"/>
              </w:rPr>
              <w:t>(</w:t>
            </w:r>
            <w:r w:rsidRPr="003A12CE">
              <w:rPr>
                <w:rFonts w:ascii="Times New Roman" w:hAnsi="Times New Roman" w:cs="Times New Roman"/>
                <w:sz w:val="24"/>
                <w:szCs w:val="24"/>
                <w:lang w:val="en-GB"/>
              </w:rPr>
              <w:t>Representative</w:t>
            </w:r>
            <w:r w:rsidRPr="003A12CE">
              <w:rPr>
                <w:rFonts w:ascii="Times New Roman" w:hAnsi="Times New Roman" w:cs="Times New Roman"/>
                <w:b/>
                <w:bCs/>
                <w:sz w:val="24"/>
                <w:szCs w:val="24"/>
                <w:lang w:val="en-GB"/>
              </w:rPr>
              <w:t xml:space="preserve"> </w:t>
            </w:r>
            <w:r w:rsidRPr="003A12CE">
              <w:rPr>
                <w:rFonts w:ascii="Times New Roman" w:hAnsi="Times New Roman" w:cs="Times New Roman"/>
                <w:i/>
                <w:iCs/>
                <w:sz w:val="24"/>
                <w:szCs w:val="24"/>
                <w:lang w:val="en-GB"/>
              </w:rPr>
              <w:t>of the Ukrainian</w:t>
            </w:r>
            <w:r w:rsidRPr="003A12CE">
              <w:rPr>
                <w:rFonts w:ascii="Times New Roman" w:hAnsi="Times New Roman" w:cs="Times New Roman"/>
                <w:i/>
                <w:iCs/>
                <w:sz w:val="24"/>
                <w:szCs w:val="24"/>
                <w:lang w:val="ro-MD"/>
              </w:rPr>
              <w:t>, on-line)</w:t>
            </w:r>
          </w:p>
          <w:p w14:paraId="18D862F9" w14:textId="4D9BC305" w:rsidR="003A12CE" w:rsidRPr="003A12CE" w:rsidRDefault="003A12CE" w:rsidP="003A12CE">
            <w:pPr>
              <w:tabs>
                <w:tab w:val="left" w:pos="3235"/>
              </w:tabs>
              <w:jc w:val="both"/>
              <w:rPr>
                <w:rFonts w:ascii="Times New Roman" w:hAnsi="Times New Roman" w:cs="Times New Roman"/>
                <w:b/>
                <w:bCs/>
                <w:i/>
                <w:iCs/>
                <w:sz w:val="24"/>
                <w:szCs w:val="24"/>
                <w:lang w:val="ro-MD"/>
              </w:rPr>
            </w:pPr>
            <w:r>
              <w:rPr>
                <w:rFonts w:ascii="Times New Roman" w:hAnsi="Times New Roman" w:cs="Times New Roman"/>
                <w:b/>
                <w:bCs/>
                <w:i/>
                <w:iCs/>
                <w:sz w:val="24"/>
                <w:szCs w:val="24"/>
                <w:lang w:val="ro-MD"/>
              </w:rPr>
              <w:tab/>
            </w:r>
          </w:p>
          <w:p w14:paraId="4059AF2B" w14:textId="6B13C49D" w:rsidR="003A12CE" w:rsidRPr="003A12CE" w:rsidRDefault="003A12CE" w:rsidP="003A12CE">
            <w:pPr>
              <w:jc w:val="both"/>
              <w:rPr>
                <w:rFonts w:ascii="Times New Roman" w:hAnsi="Times New Roman" w:cs="Times New Roman"/>
                <w:b/>
                <w:bCs/>
                <w:i/>
                <w:iCs/>
                <w:sz w:val="24"/>
                <w:szCs w:val="24"/>
                <w:lang w:val="ro-MD"/>
              </w:rPr>
            </w:pPr>
            <w:proofErr w:type="spellStart"/>
            <w:r w:rsidRPr="003A12CE">
              <w:rPr>
                <w:rFonts w:ascii="Times New Roman" w:hAnsi="Times New Roman" w:cs="Times New Roman"/>
                <w:b/>
                <w:bCs/>
                <w:sz w:val="24"/>
                <w:szCs w:val="24"/>
                <w:lang w:val="ro-MD"/>
              </w:rPr>
              <w:t>Mr</w:t>
            </w:r>
            <w:proofErr w:type="spellEnd"/>
            <w:r w:rsidRPr="003A12CE">
              <w:rPr>
                <w:rFonts w:ascii="Times New Roman" w:hAnsi="Times New Roman" w:cs="Times New Roman"/>
                <w:b/>
                <w:bCs/>
                <w:sz w:val="24"/>
                <w:szCs w:val="24"/>
                <w:lang w:val="ro-MD"/>
              </w:rPr>
              <w:t xml:space="preserve"> Gherman Bejenaru</w:t>
            </w:r>
            <w:r w:rsidRPr="003A12CE">
              <w:rPr>
                <w:rFonts w:ascii="Times New Roman" w:hAnsi="Times New Roman" w:cs="Times New Roman"/>
                <w:b/>
                <w:bCs/>
                <w:i/>
                <w:iCs/>
                <w:sz w:val="24"/>
                <w:szCs w:val="24"/>
                <w:lang w:val="ro-MD"/>
              </w:rPr>
              <w:t xml:space="preserve"> </w:t>
            </w:r>
            <w:r w:rsidRPr="003A12CE">
              <w:rPr>
                <w:rFonts w:ascii="Times New Roman" w:hAnsi="Times New Roman" w:cs="Times New Roman"/>
                <w:i/>
                <w:iCs/>
                <w:sz w:val="24"/>
                <w:szCs w:val="24"/>
                <w:lang w:val="ro-MD"/>
              </w:rPr>
              <w:t>(</w:t>
            </w:r>
            <w:r w:rsidRPr="003A12CE">
              <w:rPr>
                <w:rFonts w:ascii="Times New Roman" w:hAnsi="Times New Roman" w:cs="Times New Roman"/>
                <w:i/>
                <w:iCs/>
                <w:sz w:val="24"/>
                <w:szCs w:val="24"/>
                <w:lang w:val="en-GB"/>
              </w:rPr>
              <w:t>Representative</w:t>
            </w:r>
            <w:r w:rsidRPr="003A12CE">
              <w:rPr>
                <w:rFonts w:ascii="Times New Roman" w:hAnsi="Times New Roman" w:cs="Times New Roman"/>
                <w:b/>
                <w:bCs/>
                <w:i/>
                <w:iCs/>
                <w:sz w:val="24"/>
                <w:szCs w:val="24"/>
                <w:lang w:val="en-GB"/>
              </w:rPr>
              <w:t xml:space="preserve"> </w:t>
            </w:r>
            <w:r w:rsidRPr="003A12CE">
              <w:rPr>
                <w:rFonts w:ascii="Times New Roman" w:hAnsi="Times New Roman" w:cs="Times New Roman"/>
                <w:i/>
                <w:iCs/>
                <w:sz w:val="24"/>
                <w:szCs w:val="24"/>
                <w:lang w:val="en-GB"/>
              </w:rPr>
              <w:t>of the Moldova</w:t>
            </w:r>
            <w:r w:rsidRPr="003A12CE">
              <w:rPr>
                <w:rFonts w:ascii="Times New Roman" w:hAnsi="Times New Roman" w:cs="Times New Roman"/>
                <w:i/>
                <w:iCs/>
                <w:sz w:val="24"/>
                <w:szCs w:val="24"/>
                <w:lang w:val="ro-MD"/>
              </w:rPr>
              <w:t xml:space="preserve">, </w:t>
            </w:r>
            <w:r>
              <w:rPr>
                <w:rFonts w:ascii="Times New Roman" w:hAnsi="Times New Roman" w:cs="Times New Roman"/>
                <w:i/>
                <w:iCs/>
                <w:sz w:val="24"/>
                <w:szCs w:val="24"/>
                <w:lang w:val="ro-MD"/>
              </w:rPr>
              <w:t>in -</w:t>
            </w:r>
            <w:proofErr w:type="spellStart"/>
            <w:r>
              <w:rPr>
                <w:rFonts w:ascii="Times New Roman" w:hAnsi="Times New Roman" w:cs="Times New Roman"/>
                <w:i/>
                <w:iCs/>
                <w:sz w:val="24"/>
                <w:szCs w:val="24"/>
                <w:lang w:val="ro-MD"/>
              </w:rPr>
              <w:t>person</w:t>
            </w:r>
            <w:proofErr w:type="spellEnd"/>
            <w:r w:rsidRPr="003A12CE">
              <w:rPr>
                <w:rFonts w:ascii="Times New Roman" w:hAnsi="Times New Roman" w:cs="Times New Roman"/>
                <w:b/>
                <w:bCs/>
                <w:i/>
                <w:iCs/>
                <w:sz w:val="24"/>
                <w:szCs w:val="24"/>
                <w:lang w:val="ro-MD"/>
              </w:rPr>
              <w:t xml:space="preserve"> </w:t>
            </w:r>
            <w:r w:rsidRPr="003A12CE">
              <w:rPr>
                <w:rFonts w:ascii="Times New Roman" w:hAnsi="Times New Roman" w:cs="Times New Roman"/>
                <w:i/>
                <w:iCs/>
                <w:sz w:val="24"/>
                <w:szCs w:val="24"/>
                <w:lang w:val="ro-MD"/>
              </w:rPr>
              <w:t>)</w:t>
            </w:r>
          </w:p>
          <w:p w14:paraId="4DA0BBBD" w14:textId="26EFB316" w:rsidR="003A12CE" w:rsidRPr="00015EED" w:rsidRDefault="003A12CE" w:rsidP="00CE405A">
            <w:pPr>
              <w:jc w:val="both"/>
              <w:rPr>
                <w:rFonts w:ascii="Times New Roman" w:hAnsi="Times New Roman" w:cs="Times New Roman"/>
                <w:sz w:val="24"/>
                <w:szCs w:val="24"/>
                <w:lang w:val="en-GB"/>
              </w:rPr>
            </w:pPr>
          </w:p>
        </w:tc>
      </w:tr>
      <w:tr w:rsidR="00CE405A" w:rsidRPr="00015EED" w14:paraId="4C574FC4" w14:textId="77777777" w:rsidTr="006B0BBA">
        <w:trPr>
          <w:trHeight w:val="2484"/>
        </w:trPr>
        <w:tc>
          <w:tcPr>
            <w:tcW w:w="988" w:type="dxa"/>
          </w:tcPr>
          <w:p w14:paraId="4892160B" w14:textId="38085D92"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5.2</w:t>
            </w:r>
            <w:r>
              <w:rPr>
                <w:rFonts w:ascii="Times New Roman" w:hAnsi="Times New Roman" w:cs="Times New Roman"/>
                <w:sz w:val="24"/>
                <w:szCs w:val="24"/>
                <w:lang w:val="en-GB"/>
              </w:rPr>
              <w:t>.</w:t>
            </w:r>
          </w:p>
        </w:tc>
        <w:tc>
          <w:tcPr>
            <w:tcW w:w="1526" w:type="dxa"/>
          </w:tcPr>
          <w:p w14:paraId="27647D76" w14:textId="71CA4950"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14</w:t>
            </w:r>
            <w:r w:rsidR="005122FB">
              <w:rPr>
                <w:rFonts w:ascii="Times New Roman" w:hAnsi="Times New Roman" w:cs="Times New Roman"/>
                <w:sz w:val="24"/>
                <w:szCs w:val="24"/>
                <w:u w:val="single"/>
                <w:vertAlign w:val="superscript"/>
                <w:lang w:val="en-GB"/>
              </w:rPr>
              <w:t>15</w:t>
            </w:r>
            <w:r w:rsidRPr="00015EED">
              <w:rPr>
                <w:rFonts w:ascii="Times New Roman" w:hAnsi="Times New Roman" w:cs="Times New Roman"/>
                <w:sz w:val="24"/>
                <w:szCs w:val="24"/>
                <w:lang w:val="en-GB"/>
              </w:rPr>
              <w:t xml:space="preserve"> – 14</w:t>
            </w:r>
            <w:r w:rsidR="005122FB" w:rsidRPr="005122FB">
              <w:rPr>
                <w:rFonts w:ascii="Times New Roman" w:hAnsi="Times New Roman" w:cs="Times New Roman"/>
                <w:sz w:val="24"/>
                <w:szCs w:val="24"/>
                <w:u w:val="single"/>
                <w:vertAlign w:val="superscript"/>
                <w:lang w:val="en-GB"/>
              </w:rPr>
              <w:t>3</w:t>
            </w:r>
            <w:r w:rsidRPr="005122FB">
              <w:rPr>
                <w:rFonts w:ascii="Times New Roman" w:hAnsi="Times New Roman" w:cs="Times New Roman"/>
                <w:sz w:val="24"/>
                <w:szCs w:val="24"/>
                <w:u w:val="single"/>
                <w:vertAlign w:val="superscript"/>
                <w:lang w:val="en-GB"/>
              </w:rPr>
              <w:t>0</w:t>
            </w:r>
          </w:p>
        </w:tc>
        <w:tc>
          <w:tcPr>
            <w:tcW w:w="3269" w:type="dxa"/>
          </w:tcPr>
          <w:p w14:paraId="552DED0F" w14:textId="50E50770"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Presentation on the Global Environment Facility (GEF) project "Development of transboundary cooperation and integrated water resources management in the Dniester River Basin through the implementation of the Strategic Action Plan"</w:t>
            </w:r>
          </w:p>
        </w:tc>
        <w:tc>
          <w:tcPr>
            <w:tcW w:w="4844" w:type="dxa"/>
          </w:tcPr>
          <w:p w14:paraId="5DEC4671" w14:textId="6A9498AA" w:rsidR="00CE405A" w:rsidRPr="003A12CE" w:rsidRDefault="003A12CE" w:rsidP="003A12CE">
            <w:pPr>
              <w:jc w:val="both"/>
              <w:rPr>
                <w:rFonts w:ascii="Times New Roman" w:hAnsi="Times New Roman" w:cs="Times New Roman"/>
                <w:sz w:val="24"/>
                <w:szCs w:val="24"/>
                <w:lang w:val="it-IT"/>
              </w:rPr>
            </w:pPr>
            <w:r>
              <w:rPr>
                <w:rFonts w:ascii="Times New Roman" w:hAnsi="Times New Roman" w:cs="Times New Roman"/>
                <w:b/>
                <w:bCs/>
                <w:sz w:val="24"/>
                <w:szCs w:val="24"/>
                <w:lang w:val="it-IT"/>
              </w:rPr>
              <w:t xml:space="preserve">Ms </w:t>
            </w:r>
            <w:r w:rsidRPr="003A12CE">
              <w:rPr>
                <w:rFonts w:ascii="Times New Roman" w:hAnsi="Times New Roman" w:cs="Times New Roman"/>
                <w:b/>
                <w:bCs/>
                <w:sz w:val="24"/>
                <w:szCs w:val="24"/>
                <w:lang w:val="it-IT"/>
              </w:rPr>
              <w:t xml:space="preserve">Gala Rak, </w:t>
            </w:r>
            <w:r w:rsidR="00CE405A" w:rsidRPr="003A12CE">
              <w:rPr>
                <w:rFonts w:ascii="Times New Roman" w:hAnsi="Times New Roman" w:cs="Times New Roman"/>
                <w:b/>
                <w:bCs/>
                <w:sz w:val="24"/>
                <w:szCs w:val="24"/>
                <w:lang w:val="it-IT"/>
              </w:rPr>
              <w:t>Representative</w:t>
            </w:r>
            <w:r w:rsidR="00CE405A" w:rsidRPr="003A12CE">
              <w:rPr>
                <w:rFonts w:ascii="Times New Roman" w:hAnsi="Times New Roman" w:cs="Times New Roman"/>
                <w:sz w:val="24"/>
                <w:szCs w:val="24"/>
                <w:lang w:val="it-IT"/>
              </w:rPr>
              <w:t xml:space="preserve"> </w:t>
            </w:r>
            <w:r w:rsidR="00CE405A" w:rsidRPr="003A12CE">
              <w:rPr>
                <w:rFonts w:ascii="Times New Roman" w:hAnsi="Times New Roman" w:cs="Times New Roman"/>
                <w:i/>
                <w:iCs/>
                <w:sz w:val="24"/>
                <w:szCs w:val="24"/>
                <w:lang w:val="it-IT"/>
              </w:rPr>
              <w:t>of OSCE</w:t>
            </w:r>
          </w:p>
        </w:tc>
      </w:tr>
      <w:tr w:rsidR="00CE405A" w:rsidRPr="00015EED" w14:paraId="5103464E" w14:textId="77777777" w:rsidTr="006B0BBA">
        <w:tc>
          <w:tcPr>
            <w:tcW w:w="988" w:type="dxa"/>
          </w:tcPr>
          <w:p w14:paraId="2DD50842" w14:textId="33FA890D"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5.3</w:t>
            </w:r>
            <w:r>
              <w:rPr>
                <w:rFonts w:ascii="Times New Roman" w:hAnsi="Times New Roman" w:cs="Times New Roman"/>
                <w:sz w:val="24"/>
                <w:szCs w:val="24"/>
                <w:lang w:val="en-GB"/>
              </w:rPr>
              <w:t>.</w:t>
            </w:r>
          </w:p>
        </w:tc>
        <w:tc>
          <w:tcPr>
            <w:tcW w:w="1526" w:type="dxa"/>
          </w:tcPr>
          <w:p w14:paraId="60AA9627" w14:textId="2920C0E0"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14</w:t>
            </w:r>
            <w:r w:rsidR="005122FB">
              <w:rPr>
                <w:rFonts w:ascii="Times New Roman" w:hAnsi="Times New Roman" w:cs="Times New Roman"/>
                <w:sz w:val="24"/>
                <w:szCs w:val="24"/>
                <w:u w:val="single"/>
                <w:vertAlign w:val="superscript"/>
                <w:lang w:val="en-GB"/>
              </w:rPr>
              <w:t>3</w:t>
            </w:r>
            <w:r w:rsidRPr="00015EED">
              <w:rPr>
                <w:rFonts w:ascii="Times New Roman" w:hAnsi="Times New Roman" w:cs="Times New Roman"/>
                <w:sz w:val="24"/>
                <w:szCs w:val="24"/>
                <w:u w:val="single"/>
                <w:vertAlign w:val="superscript"/>
                <w:lang w:val="en-GB"/>
              </w:rPr>
              <w:t>0</w:t>
            </w:r>
            <w:r w:rsidRPr="00015EED">
              <w:rPr>
                <w:rFonts w:ascii="Times New Roman" w:hAnsi="Times New Roman" w:cs="Times New Roman"/>
                <w:sz w:val="24"/>
                <w:szCs w:val="24"/>
                <w:lang w:val="en-GB"/>
              </w:rPr>
              <w:t xml:space="preserve"> – 14</w:t>
            </w:r>
            <w:r w:rsidR="005122FB">
              <w:rPr>
                <w:rFonts w:ascii="Times New Roman" w:hAnsi="Times New Roman" w:cs="Times New Roman"/>
                <w:sz w:val="24"/>
                <w:szCs w:val="24"/>
                <w:u w:val="single"/>
                <w:vertAlign w:val="superscript"/>
                <w:lang w:val="en-GB"/>
              </w:rPr>
              <w:t>3</w:t>
            </w:r>
            <w:r w:rsidRPr="00015EED">
              <w:rPr>
                <w:rFonts w:ascii="Times New Roman" w:hAnsi="Times New Roman" w:cs="Times New Roman"/>
                <w:sz w:val="24"/>
                <w:szCs w:val="24"/>
                <w:u w:val="single"/>
                <w:vertAlign w:val="superscript"/>
                <w:lang w:val="en-GB"/>
              </w:rPr>
              <w:t>5</w:t>
            </w:r>
          </w:p>
        </w:tc>
        <w:tc>
          <w:tcPr>
            <w:tcW w:w="8113" w:type="dxa"/>
            <w:gridSpan w:val="2"/>
          </w:tcPr>
          <w:p w14:paraId="7CAE97D2" w14:textId="271650B6"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Adoption of a decision by the Commission on the specified issue</w:t>
            </w:r>
          </w:p>
        </w:tc>
      </w:tr>
      <w:tr w:rsidR="00CE405A" w:rsidRPr="00015EED" w14:paraId="6A7B3B53" w14:textId="77777777" w:rsidTr="006B0BBA">
        <w:tc>
          <w:tcPr>
            <w:tcW w:w="988" w:type="dxa"/>
          </w:tcPr>
          <w:p w14:paraId="4CB7A07D" w14:textId="41A118FA" w:rsidR="00CE405A" w:rsidRPr="00015EED" w:rsidRDefault="00CE405A" w:rsidP="00CE405A">
            <w:pPr>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6.</w:t>
            </w:r>
          </w:p>
        </w:tc>
        <w:tc>
          <w:tcPr>
            <w:tcW w:w="1526" w:type="dxa"/>
          </w:tcPr>
          <w:p w14:paraId="3B94B746" w14:textId="158A42D4" w:rsidR="00CE405A" w:rsidRPr="00015EED" w:rsidRDefault="00CE405A" w:rsidP="00CE405A">
            <w:pPr>
              <w:jc w:val="center"/>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14</w:t>
            </w:r>
            <w:r w:rsidR="005122FB" w:rsidRPr="005122FB">
              <w:rPr>
                <w:rFonts w:ascii="Times New Roman" w:hAnsi="Times New Roman" w:cs="Times New Roman"/>
                <w:b/>
                <w:bCs/>
                <w:sz w:val="24"/>
                <w:szCs w:val="24"/>
                <w:u w:val="single"/>
                <w:vertAlign w:val="superscript"/>
                <w:lang w:val="en-GB"/>
              </w:rPr>
              <w:t>3</w:t>
            </w:r>
            <w:r w:rsidRPr="005122FB">
              <w:rPr>
                <w:rFonts w:ascii="Times New Roman" w:hAnsi="Times New Roman" w:cs="Times New Roman"/>
                <w:b/>
                <w:bCs/>
                <w:sz w:val="24"/>
                <w:szCs w:val="24"/>
                <w:u w:val="single"/>
                <w:vertAlign w:val="superscript"/>
                <w:lang w:val="en-GB"/>
              </w:rPr>
              <w:t>5</w:t>
            </w:r>
            <w:r w:rsidRPr="00015EED">
              <w:rPr>
                <w:rFonts w:ascii="Times New Roman" w:hAnsi="Times New Roman" w:cs="Times New Roman"/>
                <w:b/>
                <w:bCs/>
                <w:sz w:val="24"/>
                <w:szCs w:val="24"/>
                <w:lang w:val="en-GB"/>
              </w:rPr>
              <w:t xml:space="preserve"> – 1</w:t>
            </w:r>
            <w:r>
              <w:rPr>
                <w:rFonts w:ascii="Times New Roman" w:hAnsi="Times New Roman" w:cs="Times New Roman"/>
                <w:b/>
                <w:bCs/>
                <w:sz w:val="24"/>
                <w:szCs w:val="24"/>
                <w:lang w:val="en-GB"/>
              </w:rPr>
              <w:t>6</w:t>
            </w:r>
            <w:r>
              <w:rPr>
                <w:rFonts w:ascii="Times New Roman" w:hAnsi="Times New Roman" w:cs="Times New Roman"/>
                <w:b/>
                <w:bCs/>
                <w:sz w:val="24"/>
                <w:szCs w:val="24"/>
                <w:u w:val="single"/>
                <w:vertAlign w:val="superscript"/>
                <w:lang w:val="en-GB"/>
              </w:rPr>
              <w:t>00</w:t>
            </w:r>
          </w:p>
        </w:tc>
        <w:tc>
          <w:tcPr>
            <w:tcW w:w="8113" w:type="dxa"/>
            <w:gridSpan w:val="2"/>
          </w:tcPr>
          <w:p w14:paraId="0394472D" w14:textId="180A10EE" w:rsidR="00CE405A" w:rsidRPr="00015EED" w:rsidRDefault="00CE405A" w:rsidP="00CE405A">
            <w:pPr>
              <w:jc w:val="both"/>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Other relevant issues in the Dniester</w:t>
            </w:r>
            <w:r>
              <w:rPr>
                <w:rFonts w:ascii="Times New Roman" w:hAnsi="Times New Roman" w:cs="Times New Roman"/>
                <w:b/>
                <w:bCs/>
                <w:sz w:val="24"/>
                <w:szCs w:val="24"/>
                <w:lang w:val="en-GB"/>
              </w:rPr>
              <w:t xml:space="preserve"> River</w:t>
            </w:r>
            <w:r w:rsidRPr="00015EED">
              <w:rPr>
                <w:rFonts w:ascii="Times New Roman" w:hAnsi="Times New Roman" w:cs="Times New Roman"/>
                <w:b/>
                <w:bCs/>
                <w:sz w:val="24"/>
                <w:szCs w:val="24"/>
                <w:lang w:val="en-GB"/>
              </w:rPr>
              <w:t xml:space="preserve"> Basin</w:t>
            </w:r>
          </w:p>
        </w:tc>
      </w:tr>
      <w:tr w:rsidR="00CE405A" w:rsidRPr="00015EED" w14:paraId="11FF0864" w14:textId="77777777" w:rsidTr="006B0BBA">
        <w:tc>
          <w:tcPr>
            <w:tcW w:w="988" w:type="dxa"/>
          </w:tcPr>
          <w:p w14:paraId="132E5CC9" w14:textId="2D68777D"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6.1</w:t>
            </w:r>
            <w:r>
              <w:rPr>
                <w:rFonts w:ascii="Times New Roman" w:hAnsi="Times New Roman" w:cs="Times New Roman"/>
                <w:sz w:val="24"/>
                <w:szCs w:val="24"/>
                <w:lang w:val="en-GB"/>
              </w:rPr>
              <w:t>.</w:t>
            </w:r>
          </w:p>
        </w:tc>
        <w:tc>
          <w:tcPr>
            <w:tcW w:w="1526" w:type="dxa"/>
          </w:tcPr>
          <w:p w14:paraId="74AA37E6" w14:textId="0E33518E"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14</w:t>
            </w:r>
            <w:r w:rsidR="00550C55">
              <w:rPr>
                <w:rFonts w:ascii="Times New Roman" w:hAnsi="Times New Roman" w:cs="Times New Roman"/>
                <w:sz w:val="24"/>
                <w:szCs w:val="24"/>
                <w:u w:val="single"/>
                <w:vertAlign w:val="superscript"/>
                <w:lang w:val="en-GB"/>
              </w:rPr>
              <w:t>3</w:t>
            </w:r>
            <w:r w:rsidRPr="00015EED">
              <w:rPr>
                <w:rFonts w:ascii="Times New Roman" w:hAnsi="Times New Roman" w:cs="Times New Roman"/>
                <w:sz w:val="24"/>
                <w:szCs w:val="24"/>
                <w:u w:val="single"/>
                <w:vertAlign w:val="superscript"/>
                <w:lang w:val="en-GB"/>
              </w:rPr>
              <w:t>5</w:t>
            </w:r>
            <w:r w:rsidRPr="00015EED">
              <w:rPr>
                <w:rFonts w:ascii="Times New Roman" w:hAnsi="Times New Roman" w:cs="Times New Roman"/>
                <w:sz w:val="24"/>
                <w:szCs w:val="24"/>
                <w:lang w:val="en-GB"/>
              </w:rPr>
              <w:t xml:space="preserve"> – 14</w:t>
            </w:r>
            <w:r>
              <w:rPr>
                <w:rFonts w:ascii="Times New Roman" w:hAnsi="Times New Roman" w:cs="Times New Roman"/>
                <w:sz w:val="24"/>
                <w:szCs w:val="24"/>
                <w:u w:val="single"/>
                <w:vertAlign w:val="superscript"/>
                <w:lang w:val="en-GB"/>
              </w:rPr>
              <w:t>4</w:t>
            </w:r>
            <w:r w:rsidRPr="00015EED">
              <w:rPr>
                <w:rFonts w:ascii="Times New Roman" w:hAnsi="Times New Roman" w:cs="Times New Roman"/>
                <w:sz w:val="24"/>
                <w:szCs w:val="24"/>
                <w:u w:val="single"/>
                <w:vertAlign w:val="superscript"/>
                <w:lang w:val="en-GB"/>
              </w:rPr>
              <w:t>5</w:t>
            </w:r>
          </w:p>
        </w:tc>
        <w:tc>
          <w:tcPr>
            <w:tcW w:w="8113" w:type="dxa"/>
            <w:gridSpan w:val="2"/>
          </w:tcPr>
          <w:p w14:paraId="54E93765" w14:textId="2DE62543"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Issues related to the implementation by Parties of the Protocol of the IV</w:t>
            </w:r>
            <w:r>
              <w:rPr>
                <w:rFonts w:ascii="Times New Roman" w:hAnsi="Times New Roman" w:cs="Times New Roman"/>
                <w:sz w:val="24"/>
                <w:szCs w:val="24"/>
                <w:lang w:val="en-GB"/>
              </w:rPr>
              <w:t>-</w:t>
            </w:r>
            <w:proofErr w:type="spellStart"/>
            <w:r>
              <w:rPr>
                <w:rFonts w:ascii="Times New Roman" w:hAnsi="Times New Roman" w:cs="Times New Roman"/>
                <w:sz w:val="24"/>
                <w:szCs w:val="24"/>
                <w:lang w:val="en-GB"/>
              </w:rPr>
              <w:t>th</w:t>
            </w:r>
            <w:proofErr w:type="spellEnd"/>
            <w:r w:rsidRPr="00015EED">
              <w:rPr>
                <w:rFonts w:ascii="Times New Roman" w:hAnsi="Times New Roman" w:cs="Times New Roman"/>
                <w:sz w:val="24"/>
                <w:szCs w:val="24"/>
                <w:lang w:val="en-GB"/>
              </w:rPr>
              <w:t xml:space="preserve"> </w:t>
            </w:r>
            <w:r>
              <w:rPr>
                <w:rFonts w:ascii="Times New Roman" w:hAnsi="Times New Roman" w:cs="Times New Roman"/>
                <w:sz w:val="24"/>
                <w:szCs w:val="24"/>
                <w:lang w:val="en-GB"/>
              </w:rPr>
              <w:t>M</w:t>
            </w:r>
            <w:r w:rsidRPr="00015EED">
              <w:rPr>
                <w:rFonts w:ascii="Times New Roman" w:hAnsi="Times New Roman" w:cs="Times New Roman"/>
                <w:sz w:val="24"/>
                <w:szCs w:val="24"/>
                <w:lang w:val="en-GB"/>
              </w:rPr>
              <w:t>eeting of the Commission</w:t>
            </w:r>
            <w:r>
              <w:rPr>
                <w:rFonts w:ascii="Times New Roman" w:hAnsi="Times New Roman" w:cs="Times New Roman"/>
                <w:sz w:val="24"/>
                <w:szCs w:val="24"/>
                <w:lang w:val="en-GB"/>
              </w:rPr>
              <w:t>,</w:t>
            </w:r>
            <w:r w:rsidRPr="00015EE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held on </w:t>
            </w:r>
            <w:r w:rsidRPr="00015EED">
              <w:rPr>
                <w:rFonts w:ascii="Times New Roman" w:hAnsi="Times New Roman" w:cs="Times New Roman"/>
                <w:sz w:val="24"/>
                <w:szCs w:val="24"/>
                <w:lang w:val="en-GB"/>
              </w:rPr>
              <w:t xml:space="preserve">November 22-23, 2023 </w:t>
            </w:r>
          </w:p>
        </w:tc>
      </w:tr>
      <w:tr w:rsidR="00CE405A" w:rsidRPr="00015EED" w14:paraId="2E2C6C44" w14:textId="77777777" w:rsidTr="006B0BBA">
        <w:tc>
          <w:tcPr>
            <w:tcW w:w="988" w:type="dxa"/>
          </w:tcPr>
          <w:p w14:paraId="090F7F84" w14:textId="1BBCBFFE"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6.</w:t>
            </w:r>
            <w:r>
              <w:rPr>
                <w:rFonts w:ascii="Times New Roman" w:hAnsi="Times New Roman" w:cs="Times New Roman"/>
                <w:sz w:val="24"/>
                <w:szCs w:val="24"/>
                <w:lang w:val="en-GB"/>
              </w:rPr>
              <w:t>1.1.</w:t>
            </w:r>
          </w:p>
        </w:tc>
        <w:tc>
          <w:tcPr>
            <w:tcW w:w="1526" w:type="dxa"/>
          </w:tcPr>
          <w:p w14:paraId="329BA194" w14:textId="7370AADC"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14</w:t>
            </w:r>
            <w:r w:rsidR="00550C55" w:rsidRPr="00550C55">
              <w:rPr>
                <w:rFonts w:ascii="Times New Roman" w:hAnsi="Times New Roman" w:cs="Times New Roman"/>
                <w:sz w:val="24"/>
                <w:szCs w:val="24"/>
                <w:vertAlign w:val="superscript"/>
                <w:lang w:val="en-GB"/>
              </w:rPr>
              <w:t>3</w:t>
            </w:r>
            <w:r w:rsidRPr="00550C55">
              <w:rPr>
                <w:rFonts w:ascii="Times New Roman" w:hAnsi="Times New Roman" w:cs="Times New Roman"/>
                <w:sz w:val="24"/>
                <w:szCs w:val="24"/>
                <w:u w:val="single"/>
                <w:vertAlign w:val="superscript"/>
                <w:lang w:val="en-GB"/>
              </w:rPr>
              <w:t>5</w:t>
            </w:r>
            <w:r w:rsidRPr="00015EED">
              <w:rPr>
                <w:rFonts w:ascii="Times New Roman" w:hAnsi="Times New Roman" w:cs="Times New Roman"/>
                <w:sz w:val="24"/>
                <w:szCs w:val="24"/>
                <w:lang w:val="en-GB"/>
              </w:rPr>
              <w:t xml:space="preserve"> – 14</w:t>
            </w:r>
            <w:r w:rsidR="00550C55">
              <w:rPr>
                <w:rFonts w:ascii="Times New Roman" w:hAnsi="Times New Roman" w:cs="Times New Roman"/>
                <w:sz w:val="24"/>
                <w:szCs w:val="24"/>
                <w:u w:val="single"/>
                <w:vertAlign w:val="superscript"/>
                <w:lang w:val="en-GB"/>
              </w:rPr>
              <w:t>4</w:t>
            </w:r>
            <w:r w:rsidRPr="00015EED">
              <w:rPr>
                <w:rFonts w:ascii="Times New Roman" w:hAnsi="Times New Roman" w:cs="Times New Roman"/>
                <w:sz w:val="24"/>
                <w:szCs w:val="24"/>
                <w:u w:val="single"/>
                <w:vertAlign w:val="superscript"/>
                <w:lang w:val="en-GB"/>
              </w:rPr>
              <w:t>5</w:t>
            </w:r>
          </w:p>
        </w:tc>
        <w:tc>
          <w:tcPr>
            <w:tcW w:w="3269" w:type="dxa"/>
          </w:tcPr>
          <w:p w14:paraId="17926E34" w14:textId="5599ED7A" w:rsidR="00CE405A" w:rsidRPr="00015EED" w:rsidRDefault="00CE405A" w:rsidP="00CE405A">
            <w:pPr>
              <w:jc w:val="both"/>
              <w:rPr>
                <w:rFonts w:ascii="Times New Roman" w:hAnsi="Times New Roman" w:cs="Times New Roman"/>
                <w:sz w:val="24"/>
                <w:szCs w:val="24"/>
                <w:lang w:val="en-GB"/>
              </w:rPr>
            </w:pPr>
            <w:bookmarkStart w:id="2" w:name="_Hlk182496032"/>
            <w:r w:rsidRPr="0093418B">
              <w:rPr>
                <w:rFonts w:ascii="Times New Roman" w:hAnsi="Times New Roman" w:cs="Times New Roman"/>
                <w:sz w:val="24"/>
                <w:szCs w:val="24"/>
                <w:lang w:val="en-GB"/>
              </w:rPr>
              <w:t xml:space="preserve">Identification of solutions to facilitate border crossing by the Moldovan side on the Dniester River to enable monitoring </w:t>
            </w:r>
            <w:r w:rsidRPr="00B821B2">
              <w:rPr>
                <w:rFonts w:ascii="Times New Roman" w:hAnsi="Times New Roman" w:cs="Times New Roman"/>
                <w:sz w:val="24"/>
                <w:szCs w:val="24"/>
                <w:lang w:val="en-GB"/>
              </w:rPr>
              <w:t xml:space="preserve">activities at the </w:t>
            </w:r>
            <w:proofErr w:type="spellStart"/>
            <w:r w:rsidRPr="00B821B2">
              <w:rPr>
                <w:rFonts w:ascii="Times New Roman" w:hAnsi="Times New Roman" w:cs="Times New Roman"/>
                <w:sz w:val="24"/>
                <w:szCs w:val="24"/>
                <w:lang w:val="en-GB"/>
              </w:rPr>
              <w:t>Unguri</w:t>
            </w:r>
            <w:proofErr w:type="spellEnd"/>
            <w:r w:rsidRPr="00B821B2">
              <w:rPr>
                <w:rFonts w:ascii="Times New Roman" w:hAnsi="Times New Roman" w:cs="Times New Roman"/>
                <w:sz w:val="24"/>
                <w:szCs w:val="24"/>
                <w:lang w:val="en-GB"/>
              </w:rPr>
              <w:t xml:space="preserve"> hydrologic station</w:t>
            </w:r>
            <w:bookmarkEnd w:id="2"/>
          </w:p>
        </w:tc>
        <w:tc>
          <w:tcPr>
            <w:tcW w:w="4844" w:type="dxa"/>
          </w:tcPr>
          <w:p w14:paraId="679A86A6" w14:textId="1C5A1731" w:rsidR="00CE405A" w:rsidRPr="00015EED" w:rsidRDefault="00CE405A" w:rsidP="00CE405A">
            <w:pPr>
              <w:jc w:val="both"/>
              <w:rPr>
                <w:rFonts w:ascii="Times New Roman" w:hAnsi="Times New Roman" w:cs="Times New Roman"/>
                <w:sz w:val="24"/>
                <w:szCs w:val="24"/>
                <w:lang w:val="en-GB"/>
              </w:rPr>
            </w:pPr>
            <w:r>
              <w:rPr>
                <w:rFonts w:ascii="Times New Roman" w:hAnsi="Times New Roman" w:cs="Times New Roman"/>
                <w:b/>
                <w:bCs/>
                <w:sz w:val="24"/>
                <w:szCs w:val="24"/>
                <w:lang w:val="en-GB"/>
              </w:rPr>
              <w:t xml:space="preserve">Mr. </w:t>
            </w:r>
            <w:r w:rsidRPr="00015EED">
              <w:rPr>
                <w:rFonts w:ascii="Times New Roman" w:hAnsi="Times New Roman" w:cs="Times New Roman"/>
                <w:b/>
                <w:bCs/>
                <w:sz w:val="24"/>
                <w:szCs w:val="24"/>
                <w:lang w:val="en-GB"/>
              </w:rPr>
              <w:t>Dinu Prepelita</w:t>
            </w:r>
            <w:r w:rsidRPr="00015EED">
              <w:rPr>
                <w:rFonts w:ascii="Times New Roman" w:hAnsi="Times New Roman" w:cs="Times New Roman"/>
                <w:sz w:val="24"/>
                <w:szCs w:val="24"/>
                <w:lang w:val="en-GB"/>
              </w:rPr>
              <w:t xml:space="preserve"> - </w:t>
            </w:r>
            <w:r w:rsidRPr="00015EED">
              <w:rPr>
                <w:rFonts w:ascii="Times New Roman" w:hAnsi="Times New Roman" w:cs="Times New Roman"/>
                <w:i/>
                <w:iCs/>
                <w:sz w:val="24"/>
                <w:szCs w:val="24"/>
                <w:lang w:val="en-GB"/>
              </w:rPr>
              <w:t xml:space="preserve">Head of </w:t>
            </w:r>
            <w:r>
              <w:rPr>
                <w:rFonts w:ascii="Times New Roman" w:hAnsi="Times New Roman" w:cs="Times New Roman"/>
                <w:i/>
                <w:iCs/>
                <w:sz w:val="24"/>
                <w:szCs w:val="24"/>
                <w:lang w:val="en-GB"/>
              </w:rPr>
              <w:t>H</w:t>
            </w:r>
            <w:r w:rsidRPr="00015EED">
              <w:rPr>
                <w:rFonts w:ascii="Times New Roman" w:hAnsi="Times New Roman" w:cs="Times New Roman"/>
                <w:i/>
                <w:iCs/>
                <w:sz w:val="24"/>
                <w:szCs w:val="24"/>
                <w:lang w:val="en-GB"/>
              </w:rPr>
              <w:t xml:space="preserve">ydrology </w:t>
            </w:r>
            <w:r>
              <w:rPr>
                <w:rFonts w:ascii="Times New Roman" w:hAnsi="Times New Roman" w:cs="Times New Roman"/>
                <w:i/>
                <w:iCs/>
                <w:sz w:val="24"/>
                <w:szCs w:val="24"/>
                <w:lang w:val="en-GB"/>
              </w:rPr>
              <w:t>D</w:t>
            </w:r>
            <w:r w:rsidRPr="00015EED">
              <w:rPr>
                <w:rFonts w:ascii="Times New Roman" w:hAnsi="Times New Roman" w:cs="Times New Roman"/>
                <w:i/>
                <w:iCs/>
                <w:sz w:val="24"/>
                <w:szCs w:val="24"/>
                <w:lang w:val="en-GB"/>
              </w:rPr>
              <w:t>epartment, State Hydrometeorological Service, Republic of Moldova</w:t>
            </w:r>
          </w:p>
        </w:tc>
      </w:tr>
      <w:tr w:rsidR="00CE405A" w:rsidRPr="00015EED" w14:paraId="1878C8DC" w14:textId="77777777" w:rsidTr="006B0BBA">
        <w:tc>
          <w:tcPr>
            <w:tcW w:w="988" w:type="dxa"/>
          </w:tcPr>
          <w:p w14:paraId="226D19AA" w14:textId="6FCF3901" w:rsidR="00CE405A" w:rsidRPr="00015EED" w:rsidRDefault="00CE405A" w:rsidP="00CE405A">
            <w:pPr>
              <w:jc w:val="center"/>
              <w:rPr>
                <w:rFonts w:ascii="Times New Roman" w:hAnsi="Times New Roman" w:cs="Times New Roman"/>
                <w:sz w:val="24"/>
                <w:szCs w:val="24"/>
                <w:lang w:val="en-GB"/>
              </w:rPr>
            </w:pPr>
            <w:r>
              <w:rPr>
                <w:rFonts w:ascii="Times New Roman" w:hAnsi="Times New Roman" w:cs="Times New Roman"/>
                <w:sz w:val="24"/>
                <w:szCs w:val="24"/>
                <w:lang w:val="en-GB"/>
              </w:rPr>
              <w:t>6.1.2.</w:t>
            </w:r>
          </w:p>
        </w:tc>
        <w:tc>
          <w:tcPr>
            <w:tcW w:w="1526" w:type="dxa"/>
          </w:tcPr>
          <w:p w14:paraId="4E7E54BE" w14:textId="7F67AAC7"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14</w:t>
            </w:r>
            <w:r w:rsidR="00550C55">
              <w:rPr>
                <w:rFonts w:ascii="Times New Roman" w:hAnsi="Times New Roman" w:cs="Times New Roman"/>
                <w:sz w:val="24"/>
                <w:szCs w:val="24"/>
                <w:u w:val="single"/>
                <w:vertAlign w:val="superscript"/>
                <w:lang w:val="en-GB"/>
              </w:rPr>
              <w:t>4</w:t>
            </w:r>
            <w:r w:rsidRPr="00015EED">
              <w:rPr>
                <w:rFonts w:ascii="Times New Roman" w:hAnsi="Times New Roman" w:cs="Times New Roman"/>
                <w:sz w:val="24"/>
                <w:szCs w:val="24"/>
                <w:u w:val="single"/>
                <w:vertAlign w:val="superscript"/>
                <w:lang w:val="en-GB"/>
              </w:rPr>
              <w:t>5</w:t>
            </w:r>
            <w:r w:rsidRPr="00015EED">
              <w:rPr>
                <w:rFonts w:ascii="Times New Roman" w:hAnsi="Times New Roman" w:cs="Times New Roman"/>
                <w:sz w:val="24"/>
                <w:szCs w:val="24"/>
                <w:lang w:val="en-GB"/>
              </w:rPr>
              <w:t xml:space="preserve"> – 1</w:t>
            </w:r>
            <w:r w:rsidR="00550C55">
              <w:rPr>
                <w:rFonts w:ascii="Times New Roman" w:hAnsi="Times New Roman" w:cs="Times New Roman"/>
                <w:sz w:val="24"/>
                <w:szCs w:val="24"/>
                <w:lang w:val="en-GB"/>
              </w:rPr>
              <w:t>5</w:t>
            </w:r>
            <w:r w:rsidR="00550C55" w:rsidRPr="00550C55">
              <w:rPr>
                <w:rFonts w:ascii="Times New Roman" w:hAnsi="Times New Roman" w:cs="Times New Roman"/>
                <w:sz w:val="24"/>
                <w:szCs w:val="24"/>
                <w:u w:val="single"/>
                <w:vertAlign w:val="superscript"/>
                <w:lang w:val="en-GB"/>
              </w:rPr>
              <w:t>00</w:t>
            </w:r>
          </w:p>
        </w:tc>
        <w:tc>
          <w:tcPr>
            <w:tcW w:w="3269" w:type="dxa"/>
          </w:tcPr>
          <w:p w14:paraId="5F85C986" w14:textId="41B33BA5" w:rsidR="00CE405A" w:rsidRPr="00015EED" w:rsidRDefault="00CE405A" w:rsidP="00CE405A">
            <w:pPr>
              <w:jc w:val="both"/>
              <w:rPr>
                <w:rFonts w:ascii="Times New Roman" w:hAnsi="Times New Roman" w:cs="Times New Roman"/>
                <w:sz w:val="24"/>
                <w:szCs w:val="24"/>
                <w:lang w:val="en-GB"/>
              </w:rPr>
            </w:pPr>
            <w:bookmarkStart w:id="3" w:name="_Hlk182495897"/>
            <w:r w:rsidRPr="00B821B2">
              <w:rPr>
                <w:rFonts w:ascii="Times New Roman" w:hAnsi="Times New Roman" w:cs="Times New Roman"/>
                <w:sz w:val="24"/>
                <w:szCs w:val="24"/>
                <w:lang w:val="en-US"/>
              </w:rPr>
              <w:t xml:space="preserve">Implementation of the </w:t>
            </w:r>
            <w:r w:rsidRPr="00B821B2">
              <w:rPr>
                <w:rFonts w:ascii="Times New Roman" w:hAnsi="Times New Roman" w:cs="Times New Roman"/>
                <w:sz w:val="24"/>
                <w:szCs w:val="24"/>
                <w:lang w:val="en-GB"/>
              </w:rPr>
              <w:t xml:space="preserve">Commission's </w:t>
            </w:r>
            <w:r w:rsidRPr="00B821B2">
              <w:rPr>
                <w:rFonts w:ascii="Times New Roman" w:hAnsi="Times New Roman" w:cs="Times New Roman"/>
                <w:sz w:val="24"/>
                <w:szCs w:val="24"/>
                <w:lang w:val="en-US"/>
              </w:rPr>
              <w:t xml:space="preserve">recommendations on the presumed impact of </w:t>
            </w:r>
            <w:proofErr w:type="gramStart"/>
            <w:r w:rsidRPr="00B821B2">
              <w:rPr>
                <w:rFonts w:ascii="Times New Roman" w:hAnsi="Times New Roman" w:cs="Times New Roman"/>
                <w:sz w:val="24"/>
                <w:szCs w:val="24"/>
                <w:lang w:val="en-US"/>
              </w:rPr>
              <w:t>the  activities</w:t>
            </w:r>
            <w:proofErr w:type="gramEnd"/>
            <w:r w:rsidRPr="00B821B2">
              <w:rPr>
                <w:rFonts w:ascii="Times New Roman" w:hAnsi="Times New Roman" w:cs="Times New Roman"/>
                <w:sz w:val="24"/>
                <w:szCs w:val="24"/>
                <w:lang w:val="en-US"/>
              </w:rPr>
              <w:t xml:space="preserve"> of the </w:t>
            </w:r>
            <w:proofErr w:type="spellStart"/>
            <w:r w:rsidRPr="00B821B2">
              <w:rPr>
                <w:rFonts w:ascii="Times New Roman" w:hAnsi="Times New Roman" w:cs="Times New Roman"/>
                <w:sz w:val="24"/>
                <w:szCs w:val="24"/>
                <w:lang w:val="en-US"/>
              </w:rPr>
              <w:t>Dnestrovsc</w:t>
            </w:r>
            <w:proofErr w:type="spellEnd"/>
            <w:r w:rsidRPr="00B821B2">
              <w:rPr>
                <w:rFonts w:ascii="Times New Roman" w:hAnsi="Times New Roman" w:cs="Times New Roman"/>
                <w:sz w:val="24"/>
                <w:szCs w:val="24"/>
                <w:lang w:val="en-US"/>
              </w:rPr>
              <w:t xml:space="preserve"> </w:t>
            </w:r>
            <w:proofErr w:type="spellStart"/>
            <w:r w:rsidRPr="00B821B2">
              <w:rPr>
                <w:rFonts w:ascii="Times New Roman" w:hAnsi="Times New Roman" w:cs="Times New Roman"/>
                <w:sz w:val="24"/>
                <w:szCs w:val="24"/>
                <w:lang w:val="en-US"/>
              </w:rPr>
              <w:t>Termo</w:t>
            </w:r>
            <w:proofErr w:type="spellEnd"/>
            <w:r w:rsidRPr="00B821B2">
              <w:rPr>
                <w:rFonts w:ascii="Times New Roman" w:hAnsi="Times New Roman" w:cs="Times New Roman"/>
                <w:sz w:val="24"/>
                <w:szCs w:val="24"/>
                <w:lang w:val="en-US"/>
              </w:rPr>
              <w:t xml:space="preserve"> - Electrical Plant (hereinafter - </w:t>
            </w:r>
            <w:proofErr w:type="spellStart"/>
            <w:r w:rsidRPr="00B821B2">
              <w:rPr>
                <w:rFonts w:ascii="Times New Roman" w:hAnsi="Times New Roman" w:cs="Times New Roman"/>
                <w:sz w:val="24"/>
                <w:szCs w:val="24"/>
                <w:lang w:val="en-US"/>
              </w:rPr>
              <w:t>Dnestrovsc</w:t>
            </w:r>
            <w:proofErr w:type="spellEnd"/>
            <w:r w:rsidRPr="00B821B2">
              <w:rPr>
                <w:rFonts w:ascii="Times New Roman" w:hAnsi="Times New Roman" w:cs="Times New Roman"/>
                <w:sz w:val="24"/>
                <w:szCs w:val="24"/>
                <w:lang w:val="en-US"/>
              </w:rPr>
              <w:t xml:space="preserve"> TEP)</w:t>
            </w:r>
            <w:bookmarkEnd w:id="3"/>
          </w:p>
        </w:tc>
        <w:tc>
          <w:tcPr>
            <w:tcW w:w="4844" w:type="dxa"/>
          </w:tcPr>
          <w:p w14:paraId="39002DB0" w14:textId="2F0C33BC" w:rsidR="00CE405A" w:rsidRDefault="00CE405A" w:rsidP="00CE405A">
            <w:pPr>
              <w:jc w:val="both"/>
              <w:rPr>
                <w:rFonts w:ascii="Times New Roman" w:hAnsi="Times New Roman" w:cs="Times New Roman"/>
                <w:i/>
                <w:iCs/>
                <w:sz w:val="24"/>
                <w:szCs w:val="24"/>
                <w:lang w:val="en-GB"/>
              </w:rPr>
            </w:pPr>
            <w:r w:rsidRPr="003C0A13">
              <w:rPr>
                <w:rFonts w:ascii="Times New Roman" w:hAnsi="Times New Roman" w:cs="Times New Roman"/>
                <w:b/>
                <w:bCs/>
                <w:sz w:val="24"/>
                <w:szCs w:val="24"/>
                <w:lang w:val="en-GB"/>
              </w:rPr>
              <w:t>Mr.</w:t>
            </w:r>
            <w:r>
              <w:rPr>
                <w:rFonts w:ascii="Times New Roman" w:hAnsi="Times New Roman" w:cs="Times New Roman"/>
                <w:b/>
                <w:bCs/>
                <w:sz w:val="24"/>
                <w:szCs w:val="24"/>
                <w:lang w:val="en-GB"/>
              </w:rPr>
              <w:t xml:space="preserve"> </w:t>
            </w:r>
            <w:r w:rsidRPr="003C0A13">
              <w:rPr>
                <w:rFonts w:ascii="Times New Roman" w:hAnsi="Times New Roman" w:cs="Times New Roman"/>
                <w:b/>
                <w:bCs/>
                <w:sz w:val="24"/>
                <w:szCs w:val="24"/>
                <w:lang w:val="en-GB"/>
              </w:rPr>
              <w:t>Alexandru Cojocari</w:t>
            </w:r>
            <w:r>
              <w:rPr>
                <w:rFonts w:ascii="Times New Roman" w:hAnsi="Times New Roman" w:cs="Times New Roman"/>
                <w:b/>
                <w:bCs/>
                <w:sz w:val="24"/>
                <w:szCs w:val="24"/>
                <w:lang w:val="en-GB"/>
              </w:rPr>
              <w:t xml:space="preserve">, </w:t>
            </w:r>
            <w:r w:rsidRPr="00015EED">
              <w:rPr>
                <w:rFonts w:ascii="Times New Roman" w:hAnsi="Times New Roman" w:cs="Times New Roman"/>
                <w:i/>
                <w:iCs/>
                <w:sz w:val="24"/>
                <w:szCs w:val="24"/>
                <w:lang w:val="en-GB"/>
              </w:rPr>
              <w:t>Head of the Mold</w:t>
            </w:r>
            <w:r>
              <w:rPr>
                <w:rFonts w:ascii="Times New Roman" w:hAnsi="Times New Roman" w:cs="Times New Roman"/>
                <w:i/>
                <w:iCs/>
                <w:sz w:val="24"/>
                <w:szCs w:val="24"/>
                <w:lang w:val="en-GB"/>
              </w:rPr>
              <w:t>o</w:t>
            </w:r>
            <w:r w:rsidRPr="00015EED">
              <w:rPr>
                <w:rFonts w:ascii="Times New Roman" w:hAnsi="Times New Roman" w:cs="Times New Roman"/>
                <w:i/>
                <w:iCs/>
                <w:sz w:val="24"/>
                <w:szCs w:val="24"/>
                <w:lang w:val="en-GB"/>
              </w:rPr>
              <w:t>van part of the Legal WG</w:t>
            </w:r>
          </w:p>
          <w:p w14:paraId="532634EC" w14:textId="77777777" w:rsidR="00CE405A" w:rsidRDefault="00CE405A" w:rsidP="00CE405A">
            <w:pPr>
              <w:jc w:val="both"/>
              <w:rPr>
                <w:rFonts w:ascii="Times New Roman" w:hAnsi="Times New Roman" w:cs="Times New Roman"/>
                <w:b/>
                <w:bCs/>
                <w:sz w:val="24"/>
                <w:szCs w:val="24"/>
                <w:lang w:val="en-GB"/>
              </w:rPr>
            </w:pPr>
          </w:p>
          <w:p w14:paraId="2A9104FB" w14:textId="5A4EBD0B"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b/>
                <w:bCs/>
                <w:sz w:val="24"/>
                <w:szCs w:val="24"/>
                <w:lang w:val="en-GB"/>
              </w:rPr>
              <w:t>Representative</w:t>
            </w:r>
            <w:r w:rsidRPr="00015EED">
              <w:rPr>
                <w:rFonts w:ascii="Times New Roman" w:hAnsi="Times New Roman" w:cs="Times New Roman"/>
                <w:sz w:val="24"/>
                <w:szCs w:val="24"/>
                <w:lang w:val="en-GB"/>
              </w:rPr>
              <w:t xml:space="preserve"> </w:t>
            </w:r>
            <w:r w:rsidRPr="00015EED">
              <w:rPr>
                <w:rFonts w:ascii="Times New Roman" w:hAnsi="Times New Roman" w:cs="Times New Roman"/>
                <w:i/>
                <w:iCs/>
                <w:sz w:val="24"/>
                <w:szCs w:val="24"/>
                <w:lang w:val="en-GB"/>
              </w:rPr>
              <w:t xml:space="preserve">of the Ukrainian </w:t>
            </w:r>
            <w:r>
              <w:rPr>
                <w:rFonts w:ascii="Times New Roman" w:hAnsi="Times New Roman" w:cs="Times New Roman"/>
                <w:i/>
                <w:iCs/>
                <w:sz w:val="24"/>
                <w:szCs w:val="24"/>
                <w:lang w:val="en-GB"/>
              </w:rPr>
              <w:t xml:space="preserve">part </w:t>
            </w:r>
            <w:r w:rsidRPr="00015EED">
              <w:rPr>
                <w:rFonts w:ascii="Times New Roman" w:hAnsi="Times New Roman" w:cs="Times New Roman"/>
                <w:i/>
                <w:iCs/>
                <w:sz w:val="24"/>
                <w:szCs w:val="24"/>
                <w:lang w:val="en-GB"/>
              </w:rPr>
              <w:t xml:space="preserve">of the Commission </w:t>
            </w:r>
          </w:p>
        </w:tc>
      </w:tr>
      <w:tr w:rsidR="00CE405A" w:rsidRPr="00015EED" w14:paraId="4531CAA8" w14:textId="77777777" w:rsidTr="006B0BBA">
        <w:tc>
          <w:tcPr>
            <w:tcW w:w="988" w:type="dxa"/>
          </w:tcPr>
          <w:p w14:paraId="6278553E" w14:textId="774907DF" w:rsidR="00CE405A" w:rsidRPr="00015EED" w:rsidRDefault="00CE405A" w:rsidP="00CE405A">
            <w:pPr>
              <w:jc w:val="center"/>
              <w:rPr>
                <w:rFonts w:ascii="Times New Roman" w:hAnsi="Times New Roman" w:cs="Times New Roman"/>
                <w:sz w:val="24"/>
                <w:szCs w:val="24"/>
                <w:lang w:val="en-GB"/>
              </w:rPr>
            </w:pPr>
            <w:r>
              <w:rPr>
                <w:rFonts w:ascii="Times New Roman" w:hAnsi="Times New Roman" w:cs="Times New Roman"/>
                <w:sz w:val="24"/>
                <w:szCs w:val="24"/>
                <w:lang w:val="en-GB"/>
              </w:rPr>
              <w:t>6.2</w:t>
            </w:r>
          </w:p>
        </w:tc>
        <w:tc>
          <w:tcPr>
            <w:tcW w:w="1526" w:type="dxa"/>
          </w:tcPr>
          <w:p w14:paraId="3D6B2189" w14:textId="6CF7AFE4"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w:t>
            </w:r>
            <w:r w:rsidR="00550C55">
              <w:rPr>
                <w:rFonts w:ascii="Times New Roman" w:hAnsi="Times New Roman" w:cs="Times New Roman"/>
                <w:sz w:val="24"/>
                <w:szCs w:val="24"/>
                <w:lang w:val="en-GB"/>
              </w:rPr>
              <w:t>5</w:t>
            </w:r>
            <w:r w:rsidR="00550C55">
              <w:rPr>
                <w:rFonts w:ascii="Times New Roman" w:hAnsi="Times New Roman" w:cs="Times New Roman"/>
                <w:sz w:val="24"/>
                <w:szCs w:val="24"/>
                <w:u w:val="single"/>
                <w:vertAlign w:val="superscript"/>
                <w:lang w:val="en-GB"/>
              </w:rPr>
              <w:t>00</w:t>
            </w:r>
            <w:r w:rsidRPr="00015EED">
              <w:rPr>
                <w:rFonts w:ascii="Times New Roman" w:hAnsi="Times New Roman" w:cs="Times New Roman"/>
                <w:sz w:val="24"/>
                <w:szCs w:val="24"/>
                <w:lang w:val="en-GB"/>
              </w:rPr>
              <w:t xml:space="preserve"> – 15</w:t>
            </w:r>
            <w:r w:rsidR="00550C55">
              <w:rPr>
                <w:rFonts w:ascii="Times New Roman" w:hAnsi="Times New Roman" w:cs="Times New Roman"/>
                <w:sz w:val="24"/>
                <w:szCs w:val="24"/>
                <w:u w:val="single"/>
                <w:vertAlign w:val="superscript"/>
                <w:lang w:val="en-GB"/>
              </w:rPr>
              <w:t>15</w:t>
            </w:r>
          </w:p>
        </w:tc>
        <w:tc>
          <w:tcPr>
            <w:tcW w:w="3269" w:type="dxa"/>
          </w:tcPr>
          <w:p w14:paraId="51F261D4" w14:textId="41C456E5" w:rsidR="00CE405A" w:rsidRDefault="00CE405A" w:rsidP="00CE40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Impact </w:t>
            </w:r>
            <w:r w:rsidRPr="00015EED">
              <w:rPr>
                <w:rFonts w:ascii="Times New Roman" w:hAnsi="Times New Roman" w:cs="Times New Roman"/>
                <w:sz w:val="24"/>
                <w:szCs w:val="24"/>
                <w:lang w:val="en-GB"/>
              </w:rPr>
              <w:t>of the war on cross-border cooperation in the Dniester River basin</w:t>
            </w:r>
          </w:p>
        </w:tc>
        <w:tc>
          <w:tcPr>
            <w:tcW w:w="4844" w:type="dxa"/>
          </w:tcPr>
          <w:p w14:paraId="5A9FF2C8" w14:textId="334D0812" w:rsidR="00CE405A" w:rsidRPr="00015EED" w:rsidRDefault="00CE405A" w:rsidP="00CE405A">
            <w:pPr>
              <w:jc w:val="both"/>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Representative</w:t>
            </w:r>
            <w:r w:rsidRPr="00015EED">
              <w:rPr>
                <w:rFonts w:ascii="Times New Roman" w:hAnsi="Times New Roman" w:cs="Times New Roman"/>
                <w:sz w:val="24"/>
                <w:szCs w:val="24"/>
                <w:lang w:val="en-GB"/>
              </w:rPr>
              <w:t xml:space="preserve"> </w:t>
            </w:r>
            <w:r w:rsidRPr="00015EED">
              <w:rPr>
                <w:rFonts w:ascii="Times New Roman" w:hAnsi="Times New Roman" w:cs="Times New Roman"/>
                <w:i/>
                <w:iCs/>
                <w:sz w:val="24"/>
                <w:szCs w:val="24"/>
                <w:lang w:val="en-GB"/>
              </w:rPr>
              <w:t xml:space="preserve">of the Ukrainian </w:t>
            </w:r>
            <w:r>
              <w:rPr>
                <w:rFonts w:ascii="Times New Roman" w:hAnsi="Times New Roman" w:cs="Times New Roman"/>
                <w:i/>
                <w:iCs/>
                <w:sz w:val="24"/>
                <w:szCs w:val="24"/>
                <w:lang w:val="en-GB"/>
              </w:rPr>
              <w:t xml:space="preserve">part </w:t>
            </w:r>
            <w:r w:rsidRPr="00015EED">
              <w:rPr>
                <w:rFonts w:ascii="Times New Roman" w:hAnsi="Times New Roman" w:cs="Times New Roman"/>
                <w:i/>
                <w:iCs/>
                <w:sz w:val="24"/>
                <w:szCs w:val="24"/>
                <w:lang w:val="en-GB"/>
              </w:rPr>
              <w:t>of the Commission</w:t>
            </w:r>
          </w:p>
        </w:tc>
      </w:tr>
      <w:tr w:rsidR="00CE405A" w:rsidRPr="008A7431" w14:paraId="21BE436B" w14:textId="77777777" w:rsidTr="006B0BBA">
        <w:tc>
          <w:tcPr>
            <w:tcW w:w="988" w:type="dxa"/>
          </w:tcPr>
          <w:p w14:paraId="22526913" w14:textId="1E2661FB" w:rsidR="00CE405A" w:rsidRPr="008A7431" w:rsidRDefault="00CE405A" w:rsidP="00CE405A">
            <w:pPr>
              <w:jc w:val="center"/>
              <w:rPr>
                <w:rFonts w:ascii="Times New Roman" w:hAnsi="Times New Roman" w:cs="Times New Roman"/>
                <w:sz w:val="24"/>
                <w:szCs w:val="24"/>
                <w:lang w:val="en-GB"/>
              </w:rPr>
            </w:pPr>
            <w:r w:rsidRPr="008A7431">
              <w:rPr>
                <w:rFonts w:ascii="Times New Roman" w:hAnsi="Times New Roman" w:cs="Times New Roman"/>
                <w:sz w:val="24"/>
                <w:szCs w:val="24"/>
                <w:lang w:val="en-GB"/>
              </w:rPr>
              <w:t>6.3.</w:t>
            </w:r>
          </w:p>
        </w:tc>
        <w:tc>
          <w:tcPr>
            <w:tcW w:w="1526" w:type="dxa"/>
          </w:tcPr>
          <w:p w14:paraId="4E95B4AD" w14:textId="78758144" w:rsidR="00CE405A" w:rsidRPr="008A7431" w:rsidRDefault="00CE405A" w:rsidP="00CE405A">
            <w:pPr>
              <w:jc w:val="center"/>
              <w:rPr>
                <w:rFonts w:ascii="Times New Roman" w:hAnsi="Times New Roman" w:cs="Times New Roman"/>
                <w:sz w:val="24"/>
                <w:szCs w:val="24"/>
                <w:lang w:val="en-GB"/>
              </w:rPr>
            </w:pPr>
            <w:r w:rsidRPr="008A7431">
              <w:rPr>
                <w:rFonts w:ascii="Times New Roman" w:hAnsi="Times New Roman" w:cs="Times New Roman"/>
                <w:sz w:val="24"/>
                <w:szCs w:val="24"/>
                <w:lang w:val="en-GB"/>
              </w:rPr>
              <w:t>15</w:t>
            </w:r>
            <w:r w:rsidR="00550C55">
              <w:rPr>
                <w:rFonts w:ascii="Times New Roman" w:hAnsi="Times New Roman" w:cs="Times New Roman"/>
                <w:sz w:val="24"/>
                <w:szCs w:val="24"/>
                <w:u w:val="single"/>
                <w:vertAlign w:val="superscript"/>
                <w:lang w:val="en-GB"/>
              </w:rPr>
              <w:t>15</w:t>
            </w:r>
            <w:r w:rsidRPr="008A7431">
              <w:rPr>
                <w:rFonts w:ascii="Times New Roman" w:hAnsi="Times New Roman" w:cs="Times New Roman"/>
                <w:sz w:val="24"/>
                <w:szCs w:val="24"/>
                <w:lang w:val="en-GB"/>
              </w:rPr>
              <w:t xml:space="preserve"> – 15</w:t>
            </w:r>
            <w:r w:rsidR="006973CC" w:rsidRPr="006973CC">
              <w:rPr>
                <w:rFonts w:ascii="Times New Roman" w:hAnsi="Times New Roman" w:cs="Times New Roman"/>
                <w:sz w:val="24"/>
                <w:szCs w:val="24"/>
                <w:u w:val="single"/>
                <w:vertAlign w:val="superscript"/>
                <w:lang w:val="en-GB"/>
              </w:rPr>
              <w:t>4</w:t>
            </w:r>
            <w:r w:rsidRPr="008A7431">
              <w:rPr>
                <w:rFonts w:ascii="Times New Roman" w:hAnsi="Times New Roman" w:cs="Times New Roman"/>
                <w:sz w:val="24"/>
                <w:szCs w:val="24"/>
                <w:u w:val="single"/>
                <w:vertAlign w:val="superscript"/>
                <w:lang w:val="en-GB"/>
              </w:rPr>
              <w:t>0</w:t>
            </w:r>
          </w:p>
        </w:tc>
        <w:tc>
          <w:tcPr>
            <w:tcW w:w="8113" w:type="dxa"/>
            <w:gridSpan w:val="2"/>
          </w:tcPr>
          <w:p w14:paraId="3DCAA239" w14:textId="31ED5D86" w:rsidR="00CE405A" w:rsidRPr="008A7431" w:rsidRDefault="00CE405A" w:rsidP="00CE405A">
            <w:pPr>
              <w:jc w:val="both"/>
              <w:rPr>
                <w:rFonts w:ascii="Times New Roman" w:hAnsi="Times New Roman" w:cs="Times New Roman"/>
                <w:b/>
                <w:bCs/>
                <w:sz w:val="24"/>
                <w:szCs w:val="24"/>
                <w:lang w:val="en-GB"/>
              </w:rPr>
            </w:pPr>
            <w:bookmarkStart w:id="4" w:name="_Hlk182557043"/>
            <w:proofErr w:type="spellStart"/>
            <w:r w:rsidRPr="008A7431">
              <w:rPr>
                <w:rFonts w:ascii="Times New Roman" w:hAnsi="Times New Roman" w:cs="Times New Roman"/>
                <w:sz w:val="24"/>
                <w:szCs w:val="24"/>
              </w:rPr>
              <w:t>Issues</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t>related</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t>to</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t>the</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t>implementation</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t>by</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t>the</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t>parties</w:t>
            </w:r>
            <w:proofErr w:type="spellEnd"/>
            <w:r w:rsidRPr="008A7431">
              <w:rPr>
                <w:rFonts w:ascii="Times New Roman" w:hAnsi="Times New Roman" w:cs="Times New Roman"/>
                <w:sz w:val="24"/>
                <w:szCs w:val="24"/>
              </w:rPr>
              <w:t xml:space="preserve"> of </w:t>
            </w:r>
            <w:proofErr w:type="spellStart"/>
            <w:r w:rsidRPr="008A7431">
              <w:rPr>
                <w:rFonts w:ascii="Times New Roman" w:hAnsi="Times New Roman" w:cs="Times New Roman"/>
                <w:sz w:val="24"/>
                <w:szCs w:val="24"/>
              </w:rPr>
              <w:t>the</w:t>
            </w:r>
            <w:proofErr w:type="spellEnd"/>
            <w:r w:rsidRPr="008A7431">
              <w:rPr>
                <w:rFonts w:ascii="Times New Roman" w:hAnsi="Times New Roman" w:cs="Times New Roman"/>
                <w:sz w:val="24"/>
                <w:szCs w:val="24"/>
              </w:rPr>
              <w:t xml:space="preserve"> Protocol of </w:t>
            </w:r>
            <w:proofErr w:type="spellStart"/>
            <w:r w:rsidRPr="008A7431">
              <w:rPr>
                <w:rFonts w:ascii="Times New Roman" w:hAnsi="Times New Roman" w:cs="Times New Roman"/>
                <w:sz w:val="24"/>
                <w:szCs w:val="24"/>
              </w:rPr>
              <w:t>the</w:t>
            </w:r>
            <w:proofErr w:type="spellEnd"/>
            <w:r w:rsidRPr="008A7431">
              <w:rPr>
                <w:rFonts w:ascii="Times New Roman" w:hAnsi="Times New Roman" w:cs="Times New Roman"/>
                <w:sz w:val="24"/>
                <w:szCs w:val="24"/>
              </w:rPr>
              <w:t xml:space="preserve"> 3rd </w:t>
            </w:r>
            <w:proofErr w:type="spellStart"/>
            <w:r w:rsidRPr="008A7431">
              <w:rPr>
                <w:rFonts w:ascii="Times New Roman" w:hAnsi="Times New Roman" w:cs="Times New Roman"/>
                <w:sz w:val="24"/>
                <w:szCs w:val="24"/>
              </w:rPr>
              <w:t>meeting</w:t>
            </w:r>
            <w:proofErr w:type="spellEnd"/>
            <w:r w:rsidRPr="008A7431">
              <w:rPr>
                <w:rFonts w:ascii="Times New Roman" w:hAnsi="Times New Roman" w:cs="Times New Roman"/>
                <w:sz w:val="24"/>
                <w:szCs w:val="24"/>
              </w:rPr>
              <w:t xml:space="preserve"> of </w:t>
            </w:r>
            <w:proofErr w:type="spellStart"/>
            <w:r w:rsidRPr="008A7431">
              <w:rPr>
                <w:rFonts w:ascii="Times New Roman" w:hAnsi="Times New Roman" w:cs="Times New Roman"/>
                <w:sz w:val="24"/>
                <w:szCs w:val="24"/>
              </w:rPr>
              <w:t>the</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t>Commission</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t>dated</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t>October</w:t>
            </w:r>
            <w:proofErr w:type="spellEnd"/>
            <w:r w:rsidRPr="008A7431">
              <w:rPr>
                <w:rFonts w:ascii="Times New Roman" w:hAnsi="Times New Roman" w:cs="Times New Roman"/>
                <w:sz w:val="24"/>
                <w:szCs w:val="24"/>
              </w:rPr>
              <w:t xml:space="preserve"> 29, 2021</w:t>
            </w:r>
            <w:bookmarkEnd w:id="4"/>
          </w:p>
        </w:tc>
      </w:tr>
      <w:tr w:rsidR="00CE405A" w:rsidRPr="008A7431" w14:paraId="7E170AED" w14:textId="77777777" w:rsidTr="006B0BBA">
        <w:tc>
          <w:tcPr>
            <w:tcW w:w="988" w:type="dxa"/>
          </w:tcPr>
          <w:p w14:paraId="7C49EE94" w14:textId="2C858B9C" w:rsidR="00CE405A" w:rsidRPr="008A7431" w:rsidRDefault="00CE405A" w:rsidP="00CE405A">
            <w:pPr>
              <w:jc w:val="center"/>
              <w:rPr>
                <w:rFonts w:ascii="Times New Roman" w:hAnsi="Times New Roman" w:cs="Times New Roman"/>
                <w:sz w:val="24"/>
                <w:szCs w:val="24"/>
                <w:lang w:val="en-GB"/>
              </w:rPr>
            </w:pPr>
            <w:r w:rsidRPr="008A7431">
              <w:rPr>
                <w:rFonts w:ascii="Times New Roman" w:hAnsi="Times New Roman" w:cs="Times New Roman"/>
                <w:sz w:val="24"/>
                <w:szCs w:val="24"/>
                <w:lang w:val="en-GB"/>
              </w:rPr>
              <w:t>6.3.1.</w:t>
            </w:r>
          </w:p>
        </w:tc>
        <w:tc>
          <w:tcPr>
            <w:tcW w:w="1526" w:type="dxa"/>
          </w:tcPr>
          <w:p w14:paraId="3B529090" w14:textId="7EDEA667" w:rsidR="00CE405A" w:rsidRPr="008A7431"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15</w:t>
            </w:r>
            <w:r w:rsidR="00550C55">
              <w:rPr>
                <w:rFonts w:ascii="Times New Roman" w:hAnsi="Times New Roman" w:cs="Times New Roman"/>
                <w:sz w:val="24"/>
                <w:szCs w:val="24"/>
                <w:u w:val="single"/>
                <w:vertAlign w:val="superscript"/>
                <w:lang w:val="en-GB"/>
              </w:rPr>
              <w:t>15</w:t>
            </w:r>
            <w:r w:rsidRPr="00015EED">
              <w:rPr>
                <w:rFonts w:ascii="Times New Roman" w:hAnsi="Times New Roman" w:cs="Times New Roman"/>
                <w:sz w:val="24"/>
                <w:szCs w:val="24"/>
                <w:lang w:val="en-GB"/>
              </w:rPr>
              <w:t xml:space="preserve"> – 1</w:t>
            </w:r>
            <w:r>
              <w:rPr>
                <w:rFonts w:ascii="Times New Roman" w:hAnsi="Times New Roman" w:cs="Times New Roman"/>
                <w:sz w:val="24"/>
                <w:szCs w:val="24"/>
                <w:lang w:val="en-GB"/>
              </w:rPr>
              <w:t>5</w:t>
            </w:r>
            <w:r w:rsidR="008D3B77" w:rsidRPr="008D3B77">
              <w:rPr>
                <w:rFonts w:ascii="Times New Roman" w:hAnsi="Times New Roman" w:cs="Times New Roman"/>
                <w:sz w:val="24"/>
                <w:szCs w:val="24"/>
                <w:u w:val="single"/>
                <w:vertAlign w:val="superscript"/>
                <w:lang w:val="en-GB"/>
              </w:rPr>
              <w:t>3</w:t>
            </w:r>
            <w:r>
              <w:rPr>
                <w:rFonts w:ascii="Times New Roman" w:hAnsi="Times New Roman" w:cs="Times New Roman"/>
                <w:sz w:val="24"/>
                <w:szCs w:val="24"/>
                <w:u w:val="single"/>
                <w:vertAlign w:val="superscript"/>
                <w:lang w:val="en-GB"/>
              </w:rPr>
              <w:t>0</w:t>
            </w:r>
          </w:p>
        </w:tc>
        <w:tc>
          <w:tcPr>
            <w:tcW w:w="3269" w:type="dxa"/>
          </w:tcPr>
          <w:p w14:paraId="6980B442" w14:textId="674D0F36" w:rsidR="00CE405A" w:rsidRPr="008A7431" w:rsidRDefault="00CE405A" w:rsidP="00CE405A">
            <w:pPr>
              <w:jc w:val="both"/>
              <w:rPr>
                <w:rFonts w:ascii="Times New Roman" w:hAnsi="Times New Roman" w:cs="Times New Roman"/>
                <w:i/>
                <w:iCs/>
                <w:sz w:val="24"/>
                <w:szCs w:val="24"/>
              </w:rPr>
            </w:pPr>
            <w:r w:rsidRPr="008A7431">
              <w:rPr>
                <w:rFonts w:ascii="Times New Roman" w:hAnsi="Times New Roman" w:cs="Times New Roman"/>
                <w:sz w:val="24"/>
                <w:szCs w:val="24"/>
              </w:rPr>
              <w:t xml:space="preserve">Speech of </w:t>
            </w:r>
            <w:proofErr w:type="spellStart"/>
            <w:r w:rsidRPr="008A7431">
              <w:rPr>
                <w:rFonts w:ascii="Times New Roman" w:hAnsi="Times New Roman" w:cs="Times New Roman"/>
                <w:sz w:val="24"/>
                <w:szCs w:val="24"/>
              </w:rPr>
              <w:t>the</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t>representative</w:t>
            </w:r>
            <w:proofErr w:type="spellEnd"/>
            <w:r w:rsidRPr="008A7431">
              <w:rPr>
                <w:rFonts w:ascii="Times New Roman" w:hAnsi="Times New Roman" w:cs="Times New Roman"/>
                <w:sz w:val="24"/>
                <w:szCs w:val="24"/>
              </w:rPr>
              <w:t xml:space="preserve"> of </w:t>
            </w:r>
            <w:proofErr w:type="spellStart"/>
            <w:r w:rsidRPr="008A7431">
              <w:rPr>
                <w:rFonts w:ascii="Times New Roman" w:hAnsi="Times New Roman" w:cs="Times New Roman"/>
                <w:sz w:val="24"/>
                <w:szCs w:val="24"/>
              </w:rPr>
              <w:t>the</w:t>
            </w:r>
            <w:proofErr w:type="spellEnd"/>
            <w:r w:rsidRPr="008A7431">
              <w:rPr>
                <w:rFonts w:ascii="Times New Roman" w:hAnsi="Times New Roman" w:cs="Times New Roman"/>
                <w:sz w:val="24"/>
                <w:szCs w:val="24"/>
              </w:rPr>
              <w:t xml:space="preserve"> Republic of Moldova </w:t>
            </w:r>
            <w:proofErr w:type="spellStart"/>
            <w:r w:rsidRPr="008A7431">
              <w:rPr>
                <w:rFonts w:ascii="Times New Roman" w:hAnsi="Times New Roman" w:cs="Times New Roman"/>
                <w:sz w:val="24"/>
                <w:szCs w:val="24"/>
              </w:rPr>
              <w:t>regarding</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t>Ukraine's</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t>failure</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t>to</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lastRenderedPageBreak/>
              <w:t>comply</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t>with</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t>Paragraph</w:t>
            </w:r>
            <w:proofErr w:type="spellEnd"/>
            <w:r w:rsidRPr="008A7431">
              <w:rPr>
                <w:rFonts w:ascii="Times New Roman" w:hAnsi="Times New Roman" w:cs="Times New Roman"/>
                <w:sz w:val="24"/>
                <w:szCs w:val="24"/>
              </w:rPr>
              <w:t xml:space="preserve"> 10, </w:t>
            </w:r>
            <w:proofErr w:type="spellStart"/>
            <w:r w:rsidRPr="008A7431">
              <w:rPr>
                <w:rFonts w:ascii="Times New Roman" w:hAnsi="Times New Roman" w:cs="Times New Roman"/>
                <w:sz w:val="24"/>
                <w:szCs w:val="24"/>
              </w:rPr>
              <w:t>Clause</w:t>
            </w:r>
            <w:proofErr w:type="spellEnd"/>
            <w:r w:rsidRPr="008A7431">
              <w:rPr>
                <w:rFonts w:ascii="Times New Roman" w:hAnsi="Times New Roman" w:cs="Times New Roman"/>
                <w:sz w:val="24"/>
                <w:szCs w:val="24"/>
              </w:rPr>
              <w:t xml:space="preserve"> 6 of </w:t>
            </w:r>
            <w:proofErr w:type="spellStart"/>
            <w:r w:rsidRPr="008A7431">
              <w:rPr>
                <w:rFonts w:ascii="Times New Roman" w:hAnsi="Times New Roman" w:cs="Times New Roman"/>
                <w:sz w:val="24"/>
                <w:szCs w:val="24"/>
              </w:rPr>
              <w:t>the</w:t>
            </w:r>
            <w:proofErr w:type="spellEnd"/>
            <w:r w:rsidRPr="008A7431">
              <w:rPr>
                <w:rFonts w:ascii="Times New Roman" w:hAnsi="Times New Roman" w:cs="Times New Roman"/>
                <w:sz w:val="24"/>
                <w:szCs w:val="24"/>
              </w:rPr>
              <w:t xml:space="preserve"> Protocol of </w:t>
            </w:r>
            <w:proofErr w:type="spellStart"/>
            <w:r w:rsidRPr="008A7431">
              <w:rPr>
                <w:rFonts w:ascii="Times New Roman" w:hAnsi="Times New Roman" w:cs="Times New Roman"/>
                <w:sz w:val="24"/>
                <w:szCs w:val="24"/>
              </w:rPr>
              <w:t>the</w:t>
            </w:r>
            <w:proofErr w:type="spellEnd"/>
            <w:r w:rsidRPr="008A7431">
              <w:rPr>
                <w:rFonts w:ascii="Times New Roman" w:hAnsi="Times New Roman" w:cs="Times New Roman"/>
                <w:sz w:val="24"/>
                <w:szCs w:val="24"/>
              </w:rPr>
              <w:t xml:space="preserve"> 3rd </w:t>
            </w:r>
            <w:proofErr w:type="spellStart"/>
            <w:r w:rsidRPr="008A7431">
              <w:rPr>
                <w:rFonts w:ascii="Times New Roman" w:hAnsi="Times New Roman" w:cs="Times New Roman"/>
                <w:sz w:val="24"/>
                <w:szCs w:val="24"/>
              </w:rPr>
              <w:t>meeting</w:t>
            </w:r>
            <w:proofErr w:type="spellEnd"/>
            <w:r w:rsidRPr="008A7431">
              <w:rPr>
                <w:rFonts w:ascii="Times New Roman" w:hAnsi="Times New Roman" w:cs="Times New Roman"/>
                <w:sz w:val="24"/>
                <w:szCs w:val="24"/>
              </w:rPr>
              <w:t xml:space="preserve"> of </w:t>
            </w:r>
            <w:proofErr w:type="spellStart"/>
            <w:r w:rsidRPr="008A7431">
              <w:rPr>
                <w:rFonts w:ascii="Times New Roman" w:hAnsi="Times New Roman" w:cs="Times New Roman"/>
                <w:sz w:val="24"/>
                <w:szCs w:val="24"/>
              </w:rPr>
              <w:t>the</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t>Commission</w:t>
            </w:r>
            <w:proofErr w:type="spellEnd"/>
          </w:p>
        </w:tc>
        <w:tc>
          <w:tcPr>
            <w:tcW w:w="4844" w:type="dxa"/>
          </w:tcPr>
          <w:p w14:paraId="099040EA" w14:textId="689E6905" w:rsidR="00CE405A" w:rsidRPr="008A7431" w:rsidRDefault="00CE405A" w:rsidP="00CE405A">
            <w:pPr>
              <w:jc w:val="both"/>
              <w:rPr>
                <w:rFonts w:ascii="Times New Roman" w:hAnsi="Times New Roman" w:cs="Times New Roman"/>
                <w:b/>
                <w:bCs/>
                <w:sz w:val="24"/>
                <w:szCs w:val="24"/>
                <w:lang w:val="en-GB"/>
              </w:rPr>
            </w:pPr>
            <w:r w:rsidRPr="008A7431">
              <w:rPr>
                <w:rFonts w:ascii="Times New Roman" w:hAnsi="Times New Roman" w:cs="Times New Roman"/>
                <w:b/>
                <w:bCs/>
                <w:sz w:val="24"/>
                <w:szCs w:val="24"/>
                <w:lang w:val="en-GB"/>
              </w:rPr>
              <w:lastRenderedPageBreak/>
              <w:t xml:space="preserve">Representative </w:t>
            </w:r>
            <w:r w:rsidRPr="008A7431">
              <w:rPr>
                <w:rFonts w:ascii="Times New Roman" w:hAnsi="Times New Roman" w:cs="Times New Roman"/>
                <w:i/>
                <w:iCs/>
                <w:sz w:val="24"/>
                <w:szCs w:val="24"/>
                <w:lang w:val="en-GB"/>
              </w:rPr>
              <w:t>of the Moldovan part of the Commission</w:t>
            </w:r>
          </w:p>
        </w:tc>
      </w:tr>
      <w:tr w:rsidR="00CE405A" w:rsidRPr="008A7431" w14:paraId="7B214571" w14:textId="77777777" w:rsidTr="006B0BBA">
        <w:tc>
          <w:tcPr>
            <w:tcW w:w="988" w:type="dxa"/>
          </w:tcPr>
          <w:p w14:paraId="08C569F5" w14:textId="03F59361" w:rsidR="00CE405A" w:rsidRPr="008A7431" w:rsidRDefault="00CE405A" w:rsidP="00CE405A">
            <w:pPr>
              <w:jc w:val="center"/>
              <w:rPr>
                <w:rFonts w:ascii="Times New Roman" w:hAnsi="Times New Roman" w:cs="Times New Roman"/>
                <w:sz w:val="24"/>
                <w:szCs w:val="24"/>
                <w:lang w:val="en-GB"/>
              </w:rPr>
            </w:pPr>
            <w:r w:rsidRPr="008A7431">
              <w:rPr>
                <w:rFonts w:ascii="Times New Roman" w:hAnsi="Times New Roman" w:cs="Times New Roman"/>
                <w:sz w:val="24"/>
                <w:szCs w:val="24"/>
                <w:lang w:val="en-GB"/>
              </w:rPr>
              <w:t>6.3.2.</w:t>
            </w:r>
          </w:p>
        </w:tc>
        <w:tc>
          <w:tcPr>
            <w:tcW w:w="1526" w:type="dxa"/>
          </w:tcPr>
          <w:p w14:paraId="187E8B36" w14:textId="46C94967" w:rsidR="00CE405A" w:rsidRPr="008A7431"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15</w:t>
            </w:r>
            <w:r w:rsidR="00550C55" w:rsidRPr="00550C55">
              <w:rPr>
                <w:rFonts w:ascii="Times New Roman" w:hAnsi="Times New Roman" w:cs="Times New Roman"/>
                <w:sz w:val="24"/>
                <w:szCs w:val="24"/>
                <w:u w:val="single"/>
                <w:vertAlign w:val="superscript"/>
                <w:lang w:val="en-GB"/>
              </w:rPr>
              <w:t>3</w:t>
            </w:r>
            <w:r w:rsidRPr="00550C55">
              <w:rPr>
                <w:rFonts w:ascii="Times New Roman" w:hAnsi="Times New Roman" w:cs="Times New Roman"/>
                <w:sz w:val="24"/>
                <w:szCs w:val="24"/>
                <w:u w:val="single"/>
                <w:vertAlign w:val="superscript"/>
                <w:lang w:val="en-GB"/>
              </w:rPr>
              <w:t>0</w:t>
            </w:r>
            <w:r w:rsidRPr="00015EED">
              <w:rPr>
                <w:rFonts w:ascii="Times New Roman" w:hAnsi="Times New Roman" w:cs="Times New Roman"/>
                <w:sz w:val="24"/>
                <w:szCs w:val="24"/>
                <w:lang w:val="en-GB"/>
              </w:rPr>
              <w:t xml:space="preserve"> – 1</w:t>
            </w:r>
            <w:r>
              <w:rPr>
                <w:rFonts w:ascii="Times New Roman" w:hAnsi="Times New Roman" w:cs="Times New Roman"/>
                <w:sz w:val="24"/>
                <w:szCs w:val="24"/>
                <w:lang w:val="en-GB"/>
              </w:rPr>
              <w:t>5</w:t>
            </w:r>
            <w:r w:rsidR="00550C55">
              <w:rPr>
                <w:rFonts w:ascii="Times New Roman" w:hAnsi="Times New Roman" w:cs="Times New Roman"/>
                <w:sz w:val="24"/>
                <w:szCs w:val="24"/>
                <w:u w:val="single"/>
                <w:vertAlign w:val="superscript"/>
                <w:lang w:val="en-GB"/>
              </w:rPr>
              <w:t>4</w:t>
            </w:r>
            <w:r>
              <w:rPr>
                <w:rFonts w:ascii="Times New Roman" w:hAnsi="Times New Roman" w:cs="Times New Roman"/>
                <w:sz w:val="24"/>
                <w:szCs w:val="24"/>
                <w:u w:val="single"/>
                <w:vertAlign w:val="superscript"/>
                <w:lang w:val="en-GB"/>
              </w:rPr>
              <w:t>0</w:t>
            </w:r>
          </w:p>
        </w:tc>
        <w:tc>
          <w:tcPr>
            <w:tcW w:w="3269" w:type="dxa"/>
          </w:tcPr>
          <w:p w14:paraId="49AF5ABA" w14:textId="44DA4635" w:rsidR="00CE405A" w:rsidRPr="008A7431" w:rsidRDefault="00CE405A" w:rsidP="00CE405A">
            <w:pPr>
              <w:jc w:val="both"/>
              <w:rPr>
                <w:rFonts w:ascii="Times New Roman" w:hAnsi="Times New Roman" w:cs="Times New Roman"/>
                <w:sz w:val="24"/>
                <w:szCs w:val="24"/>
              </w:rPr>
            </w:pPr>
            <w:bookmarkStart w:id="5" w:name="_Hlk182557118"/>
            <w:proofErr w:type="spellStart"/>
            <w:r w:rsidRPr="008A7431">
              <w:rPr>
                <w:rFonts w:ascii="Times New Roman" w:hAnsi="Times New Roman" w:cs="Times New Roman"/>
                <w:sz w:val="24"/>
                <w:szCs w:val="24"/>
              </w:rPr>
              <w:t>Explanatory</w:t>
            </w:r>
            <w:proofErr w:type="spellEnd"/>
            <w:r w:rsidRPr="008A7431">
              <w:rPr>
                <w:rFonts w:ascii="Times New Roman" w:hAnsi="Times New Roman" w:cs="Times New Roman"/>
                <w:sz w:val="24"/>
                <w:szCs w:val="24"/>
              </w:rPr>
              <w:t xml:space="preserve"> </w:t>
            </w:r>
            <w:proofErr w:type="spellStart"/>
            <w:r w:rsidRPr="008A7431">
              <w:rPr>
                <w:rFonts w:ascii="Times New Roman" w:hAnsi="Times New Roman" w:cs="Times New Roman"/>
                <w:sz w:val="24"/>
                <w:szCs w:val="24"/>
              </w:rPr>
              <w:t>speeches</w:t>
            </w:r>
            <w:proofErr w:type="spellEnd"/>
            <w:r w:rsidRPr="008A7431">
              <w:rPr>
                <w:rFonts w:ascii="Times New Roman" w:hAnsi="Times New Roman" w:cs="Times New Roman"/>
                <w:sz w:val="24"/>
                <w:szCs w:val="24"/>
              </w:rPr>
              <w:t xml:space="preserve"> of </w:t>
            </w:r>
            <w:proofErr w:type="spellStart"/>
            <w:r w:rsidRPr="008A7431">
              <w:rPr>
                <w:rFonts w:ascii="Times New Roman" w:hAnsi="Times New Roman" w:cs="Times New Roman"/>
                <w:sz w:val="24"/>
                <w:szCs w:val="24"/>
              </w:rPr>
              <w:t>representatives</w:t>
            </w:r>
            <w:proofErr w:type="spellEnd"/>
            <w:r w:rsidRPr="008A7431">
              <w:rPr>
                <w:rFonts w:ascii="Times New Roman" w:hAnsi="Times New Roman" w:cs="Times New Roman"/>
                <w:sz w:val="24"/>
                <w:szCs w:val="24"/>
              </w:rPr>
              <w:t xml:space="preserve"> of </w:t>
            </w:r>
            <w:proofErr w:type="spellStart"/>
            <w:r w:rsidRPr="008A7431">
              <w:rPr>
                <w:rFonts w:ascii="Times New Roman" w:hAnsi="Times New Roman" w:cs="Times New Roman"/>
                <w:sz w:val="24"/>
                <w:szCs w:val="24"/>
              </w:rPr>
              <w:t>Ukraine</w:t>
            </w:r>
            <w:bookmarkEnd w:id="5"/>
            <w:proofErr w:type="spellEnd"/>
          </w:p>
        </w:tc>
        <w:tc>
          <w:tcPr>
            <w:tcW w:w="4844" w:type="dxa"/>
          </w:tcPr>
          <w:p w14:paraId="67386FAE" w14:textId="57DF79B5" w:rsidR="00CE405A" w:rsidRPr="008A7431" w:rsidRDefault="00CE405A" w:rsidP="00CE405A">
            <w:pPr>
              <w:jc w:val="both"/>
              <w:rPr>
                <w:rFonts w:ascii="Times New Roman" w:hAnsi="Times New Roman" w:cs="Times New Roman"/>
                <w:b/>
                <w:bCs/>
                <w:sz w:val="24"/>
                <w:szCs w:val="24"/>
                <w:lang w:val="en-GB"/>
              </w:rPr>
            </w:pPr>
            <w:r w:rsidRPr="008A7431">
              <w:rPr>
                <w:rFonts w:ascii="Times New Roman" w:hAnsi="Times New Roman" w:cs="Times New Roman"/>
                <w:b/>
                <w:bCs/>
                <w:sz w:val="24"/>
                <w:szCs w:val="24"/>
                <w:lang w:val="en-GB"/>
              </w:rPr>
              <w:t>Representative</w:t>
            </w:r>
            <w:r w:rsidRPr="008A7431">
              <w:rPr>
                <w:rFonts w:ascii="Times New Roman" w:hAnsi="Times New Roman" w:cs="Times New Roman"/>
                <w:sz w:val="24"/>
                <w:szCs w:val="24"/>
                <w:lang w:val="en-GB"/>
              </w:rPr>
              <w:t xml:space="preserve"> </w:t>
            </w:r>
            <w:r w:rsidRPr="008A7431">
              <w:rPr>
                <w:rFonts w:ascii="Times New Roman" w:hAnsi="Times New Roman" w:cs="Times New Roman"/>
                <w:i/>
                <w:iCs/>
                <w:sz w:val="24"/>
                <w:szCs w:val="24"/>
                <w:lang w:val="en-GB"/>
              </w:rPr>
              <w:t>of the Ukrainian part of the Commission</w:t>
            </w:r>
          </w:p>
        </w:tc>
      </w:tr>
      <w:tr w:rsidR="00CE405A" w:rsidRPr="00015EED" w14:paraId="1B9DBB33" w14:textId="77777777" w:rsidTr="006B0BBA">
        <w:tc>
          <w:tcPr>
            <w:tcW w:w="988" w:type="dxa"/>
          </w:tcPr>
          <w:p w14:paraId="5008095D" w14:textId="529ED44C"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6.</w:t>
            </w:r>
            <w:r>
              <w:rPr>
                <w:rFonts w:ascii="Times New Roman" w:hAnsi="Times New Roman" w:cs="Times New Roman"/>
                <w:sz w:val="24"/>
                <w:szCs w:val="24"/>
                <w:lang w:val="en-GB"/>
              </w:rPr>
              <w:t>4.</w:t>
            </w:r>
          </w:p>
        </w:tc>
        <w:tc>
          <w:tcPr>
            <w:tcW w:w="1526" w:type="dxa"/>
          </w:tcPr>
          <w:p w14:paraId="5F5C1CC9" w14:textId="42B288EE"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15</w:t>
            </w:r>
            <w:r w:rsidR="009F0BE0" w:rsidRPr="009F0BE0">
              <w:rPr>
                <w:rFonts w:ascii="Times New Roman" w:hAnsi="Times New Roman" w:cs="Times New Roman"/>
                <w:sz w:val="24"/>
                <w:szCs w:val="24"/>
                <w:vertAlign w:val="superscript"/>
                <w:lang w:val="en-GB"/>
              </w:rPr>
              <w:t>4</w:t>
            </w:r>
            <w:r w:rsidRPr="009F0BE0">
              <w:rPr>
                <w:rFonts w:ascii="Times New Roman" w:hAnsi="Times New Roman" w:cs="Times New Roman"/>
                <w:sz w:val="24"/>
                <w:szCs w:val="24"/>
                <w:u w:val="single"/>
                <w:vertAlign w:val="superscript"/>
                <w:lang w:val="en-GB"/>
              </w:rPr>
              <w:t>0</w:t>
            </w:r>
            <w:r w:rsidRPr="00015EED">
              <w:rPr>
                <w:rFonts w:ascii="Times New Roman" w:hAnsi="Times New Roman" w:cs="Times New Roman"/>
                <w:sz w:val="24"/>
                <w:szCs w:val="24"/>
                <w:lang w:val="en-GB"/>
              </w:rPr>
              <w:t xml:space="preserve"> – 1</w:t>
            </w:r>
            <w:r>
              <w:rPr>
                <w:rFonts w:ascii="Times New Roman" w:hAnsi="Times New Roman" w:cs="Times New Roman"/>
                <w:sz w:val="24"/>
                <w:szCs w:val="24"/>
                <w:lang w:val="en-GB"/>
              </w:rPr>
              <w:t>5</w:t>
            </w:r>
            <w:r>
              <w:rPr>
                <w:rFonts w:ascii="Times New Roman" w:hAnsi="Times New Roman" w:cs="Times New Roman"/>
                <w:sz w:val="24"/>
                <w:szCs w:val="24"/>
                <w:u w:val="single"/>
                <w:vertAlign w:val="superscript"/>
                <w:lang w:val="en-GB"/>
              </w:rPr>
              <w:t>55</w:t>
            </w:r>
          </w:p>
        </w:tc>
        <w:tc>
          <w:tcPr>
            <w:tcW w:w="3269" w:type="dxa"/>
          </w:tcPr>
          <w:p w14:paraId="6BC9295A" w14:textId="6C592C96"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Discussion</w:t>
            </w:r>
          </w:p>
        </w:tc>
        <w:tc>
          <w:tcPr>
            <w:tcW w:w="4844" w:type="dxa"/>
          </w:tcPr>
          <w:p w14:paraId="1F4455D6" w14:textId="1E71C3EA" w:rsidR="00CE405A" w:rsidRPr="00015EED" w:rsidRDefault="00CE405A" w:rsidP="00CE405A">
            <w:pPr>
              <w:jc w:val="both"/>
              <w:rPr>
                <w:rFonts w:ascii="Times New Roman" w:hAnsi="Times New Roman" w:cs="Times New Roman"/>
                <w:b/>
                <w:bCs/>
                <w:sz w:val="24"/>
                <w:szCs w:val="24"/>
                <w:lang w:val="en-GB"/>
              </w:rPr>
            </w:pPr>
            <w:r>
              <w:rPr>
                <w:rFonts w:ascii="Times New Roman" w:hAnsi="Times New Roman" w:cs="Times New Roman"/>
                <w:sz w:val="24"/>
                <w:szCs w:val="24"/>
                <w:lang w:val="en-GB"/>
              </w:rPr>
              <w:t>All</w:t>
            </w:r>
            <w:r w:rsidRPr="00015EED">
              <w:rPr>
                <w:rFonts w:ascii="Times New Roman" w:hAnsi="Times New Roman" w:cs="Times New Roman"/>
                <w:sz w:val="24"/>
                <w:szCs w:val="24"/>
                <w:lang w:val="en-GB"/>
              </w:rPr>
              <w:t xml:space="preserve"> participants</w:t>
            </w:r>
          </w:p>
        </w:tc>
      </w:tr>
      <w:tr w:rsidR="00CE405A" w:rsidRPr="00015EED" w14:paraId="6584D2C8" w14:textId="77777777" w:rsidTr="006B0BBA">
        <w:tc>
          <w:tcPr>
            <w:tcW w:w="988" w:type="dxa"/>
          </w:tcPr>
          <w:p w14:paraId="07088DBB" w14:textId="3243389C" w:rsidR="00CE405A" w:rsidRPr="00015EED" w:rsidRDefault="00CE405A" w:rsidP="00CE405A">
            <w:pPr>
              <w:rPr>
                <w:rFonts w:ascii="Times New Roman" w:hAnsi="Times New Roman" w:cs="Times New Roman"/>
                <w:sz w:val="24"/>
                <w:szCs w:val="24"/>
                <w:lang w:val="en-GB"/>
              </w:rPr>
            </w:pPr>
            <w:r w:rsidRPr="00015EE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015EED">
              <w:rPr>
                <w:rFonts w:ascii="Times New Roman" w:hAnsi="Times New Roman" w:cs="Times New Roman"/>
                <w:sz w:val="24"/>
                <w:szCs w:val="24"/>
                <w:lang w:val="en-GB"/>
              </w:rPr>
              <w:t>6.</w:t>
            </w:r>
            <w:r>
              <w:rPr>
                <w:rFonts w:ascii="Times New Roman" w:hAnsi="Times New Roman" w:cs="Times New Roman"/>
                <w:sz w:val="24"/>
                <w:szCs w:val="24"/>
                <w:lang w:val="en-GB"/>
              </w:rPr>
              <w:t>5.</w:t>
            </w:r>
          </w:p>
        </w:tc>
        <w:tc>
          <w:tcPr>
            <w:tcW w:w="1526" w:type="dxa"/>
          </w:tcPr>
          <w:p w14:paraId="6E31E1EC" w14:textId="51480043"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w:t>
            </w:r>
            <w:r>
              <w:rPr>
                <w:rFonts w:ascii="Times New Roman" w:hAnsi="Times New Roman" w:cs="Times New Roman"/>
                <w:sz w:val="24"/>
                <w:szCs w:val="24"/>
                <w:lang w:val="en-GB"/>
              </w:rPr>
              <w:t>5</w:t>
            </w:r>
            <w:r>
              <w:rPr>
                <w:rFonts w:ascii="Times New Roman" w:hAnsi="Times New Roman" w:cs="Times New Roman"/>
                <w:sz w:val="24"/>
                <w:szCs w:val="24"/>
                <w:u w:val="single"/>
                <w:vertAlign w:val="superscript"/>
                <w:lang w:val="en-GB"/>
              </w:rPr>
              <w:t>55</w:t>
            </w:r>
            <w:r w:rsidRPr="00015EED">
              <w:rPr>
                <w:rFonts w:ascii="Times New Roman" w:hAnsi="Times New Roman" w:cs="Times New Roman"/>
                <w:sz w:val="24"/>
                <w:szCs w:val="24"/>
                <w:lang w:val="en-GB"/>
              </w:rPr>
              <w:t xml:space="preserve"> – 1</w:t>
            </w:r>
            <w:r>
              <w:rPr>
                <w:rFonts w:ascii="Times New Roman" w:hAnsi="Times New Roman" w:cs="Times New Roman"/>
                <w:sz w:val="24"/>
                <w:szCs w:val="24"/>
                <w:lang w:val="en-GB"/>
              </w:rPr>
              <w:t>6</w:t>
            </w:r>
            <w:r>
              <w:rPr>
                <w:rFonts w:ascii="Times New Roman" w:hAnsi="Times New Roman" w:cs="Times New Roman"/>
                <w:sz w:val="24"/>
                <w:szCs w:val="24"/>
                <w:u w:val="single"/>
                <w:vertAlign w:val="superscript"/>
                <w:lang w:val="en-GB"/>
              </w:rPr>
              <w:t>00</w:t>
            </w:r>
          </w:p>
        </w:tc>
        <w:tc>
          <w:tcPr>
            <w:tcW w:w="8113" w:type="dxa"/>
            <w:gridSpan w:val="2"/>
          </w:tcPr>
          <w:p w14:paraId="5FD76685" w14:textId="7CD20D45"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Adoption of a decision by the Commission on the specified issue</w:t>
            </w:r>
          </w:p>
        </w:tc>
      </w:tr>
      <w:tr w:rsidR="00CE405A" w:rsidRPr="00015EED" w14:paraId="6E35A0BD" w14:textId="77777777" w:rsidTr="006B0BBA">
        <w:tc>
          <w:tcPr>
            <w:tcW w:w="2514" w:type="dxa"/>
            <w:gridSpan w:val="2"/>
          </w:tcPr>
          <w:p w14:paraId="2CBF274E" w14:textId="5347DD65" w:rsidR="00CE405A" w:rsidRPr="00C139F5" w:rsidRDefault="00CE405A" w:rsidP="00CE405A">
            <w:pPr>
              <w:jc w:val="center"/>
              <w:rPr>
                <w:rFonts w:ascii="Times New Roman" w:hAnsi="Times New Roman" w:cs="Times New Roman"/>
                <w:b/>
                <w:bCs/>
                <w:sz w:val="24"/>
                <w:szCs w:val="24"/>
                <w:lang w:val="en-GB"/>
              </w:rPr>
            </w:pPr>
            <w:r w:rsidRPr="00C139F5">
              <w:rPr>
                <w:rFonts w:ascii="Times New Roman" w:hAnsi="Times New Roman" w:cs="Times New Roman"/>
                <w:b/>
                <w:bCs/>
                <w:sz w:val="24"/>
                <w:szCs w:val="24"/>
                <w:lang w:val="en-GB"/>
              </w:rPr>
              <w:t>16</w:t>
            </w:r>
            <w:r w:rsidRPr="00C139F5">
              <w:rPr>
                <w:rFonts w:ascii="Times New Roman" w:hAnsi="Times New Roman" w:cs="Times New Roman"/>
                <w:b/>
                <w:bCs/>
                <w:sz w:val="24"/>
                <w:szCs w:val="24"/>
                <w:u w:val="single"/>
                <w:vertAlign w:val="superscript"/>
                <w:lang w:val="en-GB"/>
              </w:rPr>
              <w:t>00</w:t>
            </w:r>
            <w:r w:rsidRPr="00C139F5">
              <w:rPr>
                <w:rFonts w:ascii="Times New Roman" w:hAnsi="Times New Roman" w:cs="Times New Roman"/>
                <w:b/>
                <w:bCs/>
                <w:sz w:val="24"/>
                <w:szCs w:val="24"/>
                <w:lang w:val="en-GB"/>
              </w:rPr>
              <w:t xml:space="preserve"> – 16</w:t>
            </w:r>
            <w:r w:rsidRPr="00C139F5">
              <w:rPr>
                <w:rFonts w:ascii="Times New Roman" w:hAnsi="Times New Roman" w:cs="Times New Roman"/>
                <w:b/>
                <w:bCs/>
                <w:sz w:val="24"/>
                <w:szCs w:val="24"/>
                <w:u w:val="single"/>
                <w:vertAlign w:val="superscript"/>
                <w:lang w:val="en-GB"/>
              </w:rPr>
              <w:t>15</w:t>
            </w:r>
          </w:p>
        </w:tc>
        <w:tc>
          <w:tcPr>
            <w:tcW w:w="8113" w:type="dxa"/>
            <w:gridSpan w:val="2"/>
          </w:tcPr>
          <w:p w14:paraId="3C539987" w14:textId="4C1B37B1"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b/>
                <w:sz w:val="24"/>
                <w:szCs w:val="24"/>
                <w:lang w:val="en-GB"/>
              </w:rPr>
              <w:t>Coffee Br</w:t>
            </w:r>
            <w:r>
              <w:rPr>
                <w:rFonts w:ascii="Times New Roman" w:hAnsi="Times New Roman" w:cs="Times New Roman"/>
                <w:b/>
                <w:sz w:val="24"/>
                <w:szCs w:val="24"/>
                <w:lang w:val="en-GB"/>
              </w:rPr>
              <w:t>ea</w:t>
            </w:r>
            <w:r w:rsidRPr="00015EED">
              <w:rPr>
                <w:rFonts w:ascii="Times New Roman" w:hAnsi="Times New Roman" w:cs="Times New Roman"/>
                <w:b/>
                <w:sz w:val="24"/>
                <w:szCs w:val="24"/>
                <w:lang w:val="en-GB"/>
              </w:rPr>
              <w:t>k</w:t>
            </w:r>
          </w:p>
        </w:tc>
      </w:tr>
      <w:tr w:rsidR="00CE405A" w:rsidRPr="00015EED" w14:paraId="563C5B85" w14:textId="77777777" w:rsidTr="006B0BBA">
        <w:tc>
          <w:tcPr>
            <w:tcW w:w="988" w:type="dxa"/>
          </w:tcPr>
          <w:p w14:paraId="732633B4" w14:textId="1CB2CF9C" w:rsidR="00CE405A" w:rsidRPr="00015EED" w:rsidRDefault="00CE405A" w:rsidP="00CE405A">
            <w:pPr>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7.</w:t>
            </w:r>
          </w:p>
        </w:tc>
        <w:tc>
          <w:tcPr>
            <w:tcW w:w="1526" w:type="dxa"/>
          </w:tcPr>
          <w:p w14:paraId="1B9A87A4" w14:textId="1D048F83" w:rsidR="00CE405A" w:rsidRPr="00015EED" w:rsidRDefault="00CE405A" w:rsidP="00CE405A">
            <w:pPr>
              <w:jc w:val="center"/>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1</w:t>
            </w:r>
            <w:r>
              <w:rPr>
                <w:rFonts w:ascii="Times New Roman" w:hAnsi="Times New Roman" w:cs="Times New Roman"/>
                <w:b/>
                <w:bCs/>
                <w:sz w:val="24"/>
                <w:szCs w:val="24"/>
                <w:lang w:val="en-GB"/>
              </w:rPr>
              <w:t>6</w:t>
            </w:r>
            <w:r>
              <w:rPr>
                <w:rFonts w:ascii="Times New Roman" w:hAnsi="Times New Roman" w:cs="Times New Roman"/>
                <w:b/>
                <w:bCs/>
                <w:sz w:val="24"/>
                <w:szCs w:val="24"/>
                <w:u w:val="single"/>
                <w:vertAlign w:val="superscript"/>
                <w:lang w:val="en-GB"/>
              </w:rPr>
              <w:t>15</w:t>
            </w:r>
            <w:r w:rsidRPr="00015EED">
              <w:rPr>
                <w:rFonts w:ascii="Times New Roman" w:hAnsi="Times New Roman" w:cs="Times New Roman"/>
                <w:b/>
                <w:bCs/>
                <w:sz w:val="24"/>
                <w:szCs w:val="24"/>
                <w:lang w:val="en-GB"/>
              </w:rPr>
              <w:t xml:space="preserve"> – 1</w:t>
            </w:r>
            <w:r>
              <w:rPr>
                <w:rFonts w:ascii="Times New Roman" w:hAnsi="Times New Roman" w:cs="Times New Roman"/>
                <w:b/>
                <w:bCs/>
                <w:sz w:val="24"/>
                <w:szCs w:val="24"/>
                <w:lang w:val="en-GB"/>
              </w:rPr>
              <w:t>6</w:t>
            </w:r>
            <w:r>
              <w:rPr>
                <w:rFonts w:ascii="Times New Roman" w:hAnsi="Times New Roman" w:cs="Times New Roman"/>
                <w:b/>
                <w:bCs/>
                <w:sz w:val="24"/>
                <w:szCs w:val="24"/>
                <w:u w:val="single"/>
                <w:vertAlign w:val="superscript"/>
                <w:lang w:val="en-GB"/>
              </w:rPr>
              <w:t>5</w:t>
            </w:r>
            <w:r w:rsidRPr="00015EED">
              <w:rPr>
                <w:rFonts w:ascii="Times New Roman" w:hAnsi="Times New Roman" w:cs="Times New Roman"/>
                <w:b/>
                <w:bCs/>
                <w:sz w:val="24"/>
                <w:szCs w:val="24"/>
                <w:u w:val="single"/>
                <w:vertAlign w:val="superscript"/>
                <w:lang w:val="en-GB"/>
              </w:rPr>
              <w:t>0</w:t>
            </w:r>
          </w:p>
        </w:tc>
        <w:tc>
          <w:tcPr>
            <w:tcW w:w="8113" w:type="dxa"/>
            <w:gridSpan w:val="2"/>
          </w:tcPr>
          <w:p w14:paraId="7A597DCF" w14:textId="4DDEFE87" w:rsidR="00CE405A" w:rsidRPr="00015EED" w:rsidRDefault="00CE405A" w:rsidP="00CE405A">
            <w:pPr>
              <w:jc w:val="both"/>
              <w:rPr>
                <w:rFonts w:ascii="Times New Roman" w:hAnsi="Times New Roman" w:cs="Times New Roman"/>
                <w:b/>
                <w:bCs/>
                <w:sz w:val="24"/>
                <w:szCs w:val="24"/>
                <w:lang w:val="en-GB"/>
              </w:rPr>
            </w:pPr>
            <w:bookmarkStart w:id="6" w:name="_Hlk182496111"/>
            <w:r w:rsidRPr="00545F3F">
              <w:rPr>
                <w:rFonts w:ascii="Times New Roman" w:hAnsi="Times New Roman" w:cs="Times New Roman"/>
                <w:b/>
                <w:bCs/>
                <w:sz w:val="24"/>
                <w:szCs w:val="24"/>
                <w:lang w:val="en-GB"/>
              </w:rPr>
              <w:t>Presentations on Initiatives for Promoting Sustainable Management of the Dniester River Basin</w:t>
            </w:r>
            <w:bookmarkEnd w:id="6"/>
          </w:p>
        </w:tc>
      </w:tr>
      <w:tr w:rsidR="00CE405A" w:rsidRPr="00015EED" w14:paraId="3A4045DF" w14:textId="77777777" w:rsidTr="006B0BBA">
        <w:tc>
          <w:tcPr>
            <w:tcW w:w="988" w:type="dxa"/>
          </w:tcPr>
          <w:p w14:paraId="075DA92E" w14:textId="4C2E8C72"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7.1</w:t>
            </w:r>
            <w:r>
              <w:rPr>
                <w:rFonts w:ascii="Times New Roman" w:hAnsi="Times New Roman" w:cs="Times New Roman"/>
                <w:sz w:val="24"/>
                <w:szCs w:val="24"/>
                <w:lang w:val="en-GB"/>
              </w:rPr>
              <w:t>.</w:t>
            </w:r>
          </w:p>
        </w:tc>
        <w:tc>
          <w:tcPr>
            <w:tcW w:w="1526" w:type="dxa"/>
          </w:tcPr>
          <w:p w14:paraId="2F30062E" w14:textId="5DDA87BB"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w:t>
            </w:r>
            <w:r>
              <w:rPr>
                <w:rFonts w:ascii="Times New Roman" w:hAnsi="Times New Roman" w:cs="Times New Roman"/>
                <w:sz w:val="24"/>
                <w:szCs w:val="24"/>
                <w:lang w:val="en-GB"/>
              </w:rPr>
              <w:t>6</w:t>
            </w:r>
            <w:r>
              <w:rPr>
                <w:rFonts w:ascii="Times New Roman" w:hAnsi="Times New Roman" w:cs="Times New Roman"/>
                <w:sz w:val="24"/>
                <w:szCs w:val="24"/>
                <w:u w:val="single"/>
                <w:vertAlign w:val="superscript"/>
                <w:lang w:val="en-GB"/>
              </w:rPr>
              <w:t>15</w:t>
            </w:r>
            <w:r w:rsidRPr="00015EED">
              <w:rPr>
                <w:rFonts w:ascii="Times New Roman" w:hAnsi="Times New Roman" w:cs="Times New Roman"/>
                <w:sz w:val="24"/>
                <w:szCs w:val="24"/>
                <w:lang w:val="en-GB"/>
              </w:rPr>
              <w:t xml:space="preserve"> – 1</w:t>
            </w:r>
            <w:r>
              <w:rPr>
                <w:rFonts w:ascii="Times New Roman" w:hAnsi="Times New Roman" w:cs="Times New Roman"/>
                <w:sz w:val="24"/>
                <w:szCs w:val="24"/>
                <w:lang w:val="en-GB"/>
              </w:rPr>
              <w:t>6</w:t>
            </w:r>
            <w:r>
              <w:rPr>
                <w:rFonts w:ascii="Times New Roman" w:hAnsi="Times New Roman" w:cs="Times New Roman"/>
                <w:sz w:val="24"/>
                <w:szCs w:val="24"/>
                <w:u w:val="single"/>
                <w:vertAlign w:val="superscript"/>
                <w:lang w:val="en-GB"/>
              </w:rPr>
              <w:t>25</w:t>
            </w:r>
          </w:p>
        </w:tc>
        <w:tc>
          <w:tcPr>
            <w:tcW w:w="3269" w:type="dxa"/>
          </w:tcPr>
          <w:p w14:paraId="6069DC97" w14:textId="0419909E" w:rsidR="00CE405A" w:rsidRPr="00015EED" w:rsidRDefault="00CE405A" w:rsidP="00CE405A">
            <w:pPr>
              <w:jc w:val="both"/>
              <w:rPr>
                <w:rFonts w:ascii="Times New Roman" w:hAnsi="Times New Roman" w:cs="Times New Roman"/>
                <w:sz w:val="24"/>
                <w:szCs w:val="24"/>
                <w:lang w:val="en-GB"/>
              </w:rPr>
            </w:pPr>
            <w:r>
              <w:rPr>
                <w:rFonts w:ascii="Times New Roman" w:hAnsi="Times New Roman" w:cs="Times New Roman"/>
                <w:sz w:val="24"/>
                <w:szCs w:val="24"/>
                <w:lang w:val="en-GB"/>
              </w:rPr>
              <w:t>O</w:t>
            </w:r>
            <w:r w:rsidRPr="00545F3F">
              <w:rPr>
                <w:rFonts w:ascii="Times New Roman" w:hAnsi="Times New Roman" w:cs="Times New Roman"/>
                <w:sz w:val="24"/>
                <w:szCs w:val="24"/>
                <w:lang w:val="en-GB"/>
              </w:rPr>
              <w:t>rganization of Dniester Day in the Republic of Moldova</w:t>
            </w:r>
          </w:p>
        </w:tc>
        <w:tc>
          <w:tcPr>
            <w:tcW w:w="4844" w:type="dxa"/>
          </w:tcPr>
          <w:p w14:paraId="58406A71" w14:textId="27AF88FA" w:rsidR="00CE405A" w:rsidRPr="00015EED" w:rsidRDefault="007D63E9" w:rsidP="00CE405A">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Ms Valentina </w:t>
            </w:r>
            <w:proofErr w:type="spellStart"/>
            <w:r>
              <w:rPr>
                <w:rFonts w:ascii="Times New Roman" w:hAnsi="Times New Roman" w:cs="Times New Roman"/>
                <w:b/>
                <w:bCs/>
                <w:sz w:val="24"/>
                <w:szCs w:val="24"/>
                <w:lang w:val="en-GB"/>
              </w:rPr>
              <w:t>Cereș</w:t>
            </w:r>
            <w:proofErr w:type="spellEnd"/>
            <w:r>
              <w:rPr>
                <w:rFonts w:ascii="Times New Roman" w:hAnsi="Times New Roman" w:cs="Times New Roman"/>
                <w:b/>
                <w:bCs/>
                <w:sz w:val="24"/>
                <w:szCs w:val="24"/>
                <w:lang w:val="en-GB"/>
              </w:rPr>
              <w:t xml:space="preserve"> </w:t>
            </w:r>
            <w:r w:rsidR="00CE405A" w:rsidRPr="007D63E9">
              <w:rPr>
                <w:rFonts w:ascii="Times New Roman" w:hAnsi="Times New Roman" w:cs="Times New Roman"/>
                <w:sz w:val="24"/>
                <w:szCs w:val="24"/>
                <w:lang w:val="en-GB"/>
              </w:rPr>
              <w:t>Representative</w:t>
            </w:r>
            <w:r w:rsidR="00CE405A" w:rsidRPr="00545F3F">
              <w:rPr>
                <w:rFonts w:ascii="Times New Roman" w:hAnsi="Times New Roman" w:cs="Times New Roman"/>
                <w:b/>
                <w:bCs/>
                <w:sz w:val="24"/>
                <w:szCs w:val="24"/>
                <w:lang w:val="en-GB"/>
              </w:rPr>
              <w:t xml:space="preserve"> </w:t>
            </w:r>
            <w:r>
              <w:rPr>
                <w:rFonts w:ascii="Times New Roman" w:hAnsi="Times New Roman" w:cs="Times New Roman"/>
                <w:sz w:val="24"/>
                <w:szCs w:val="24"/>
                <w:lang w:val="en-GB"/>
              </w:rPr>
              <w:t>of</w:t>
            </w:r>
            <w:r w:rsidR="00CE405A" w:rsidRPr="00545F3F">
              <w:rPr>
                <w:rFonts w:ascii="Times New Roman" w:hAnsi="Times New Roman" w:cs="Times New Roman"/>
                <w:sz w:val="24"/>
                <w:szCs w:val="24"/>
                <w:lang w:val="en-GB"/>
              </w:rPr>
              <w:t xml:space="preserve"> </w:t>
            </w:r>
            <w:r>
              <w:rPr>
                <w:rFonts w:ascii="Times New Roman" w:hAnsi="Times New Roman" w:cs="Times New Roman"/>
                <w:sz w:val="24"/>
                <w:szCs w:val="24"/>
                <w:lang w:val="en-GB"/>
              </w:rPr>
              <w:t>Ministry of Environment</w:t>
            </w:r>
            <w:r w:rsidR="0053283B">
              <w:rPr>
                <w:rFonts w:ascii="Times New Roman" w:hAnsi="Times New Roman" w:cs="Times New Roman"/>
                <w:sz w:val="24"/>
                <w:szCs w:val="24"/>
                <w:lang w:val="en-GB"/>
              </w:rPr>
              <w:t>.</w:t>
            </w:r>
          </w:p>
        </w:tc>
      </w:tr>
      <w:tr w:rsidR="00CE405A" w:rsidRPr="00015EED" w14:paraId="0666395A" w14:textId="77777777" w:rsidTr="006B0BBA">
        <w:tc>
          <w:tcPr>
            <w:tcW w:w="988" w:type="dxa"/>
          </w:tcPr>
          <w:p w14:paraId="5A1542D0" w14:textId="30CEC423"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7.2</w:t>
            </w:r>
            <w:r>
              <w:rPr>
                <w:rFonts w:ascii="Times New Roman" w:hAnsi="Times New Roman" w:cs="Times New Roman"/>
                <w:sz w:val="24"/>
                <w:szCs w:val="24"/>
                <w:lang w:val="en-GB"/>
              </w:rPr>
              <w:t>.</w:t>
            </w:r>
          </w:p>
        </w:tc>
        <w:tc>
          <w:tcPr>
            <w:tcW w:w="1526" w:type="dxa"/>
          </w:tcPr>
          <w:p w14:paraId="7CB11A5F" w14:textId="67135FCF"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w:t>
            </w:r>
            <w:r>
              <w:rPr>
                <w:rFonts w:ascii="Times New Roman" w:hAnsi="Times New Roman" w:cs="Times New Roman"/>
                <w:sz w:val="24"/>
                <w:szCs w:val="24"/>
                <w:lang w:val="en-GB"/>
              </w:rPr>
              <w:t>6</w:t>
            </w:r>
            <w:r>
              <w:rPr>
                <w:rFonts w:ascii="Times New Roman" w:hAnsi="Times New Roman" w:cs="Times New Roman"/>
                <w:sz w:val="24"/>
                <w:szCs w:val="24"/>
                <w:u w:val="single"/>
                <w:vertAlign w:val="superscript"/>
                <w:lang w:val="en-GB"/>
              </w:rPr>
              <w:t>25</w:t>
            </w:r>
            <w:r w:rsidRPr="00015EED">
              <w:rPr>
                <w:rFonts w:ascii="Times New Roman" w:hAnsi="Times New Roman" w:cs="Times New Roman"/>
                <w:sz w:val="24"/>
                <w:szCs w:val="24"/>
                <w:lang w:val="en-GB"/>
              </w:rPr>
              <w:t xml:space="preserve"> – 1</w:t>
            </w:r>
            <w:r>
              <w:rPr>
                <w:rFonts w:ascii="Times New Roman" w:hAnsi="Times New Roman" w:cs="Times New Roman"/>
                <w:sz w:val="24"/>
                <w:szCs w:val="24"/>
                <w:lang w:val="en-GB"/>
              </w:rPr>
              <w:t>6</w:t>
            </w:r>
            <w:r>
              <w:rPr>
                <w:rFonts w:ascii="Times New Roman" w:hAnsi="Times New Roman" w:cs="Times New Roman"/>
                <w:sz w:val="24"/>
                <w:szCs w:val="24"/>
                <w:u w:val="single"/>
                <w:vertAlign w:val="superscript"/>
                <w:lang w:val="en-GB"/>
              </w:rPr>
              <w:t>35</w:t>
            </w:r>
          </w:p>
        </w:tc>
        <w:tc>
          <w:tcPr>
            <w:tcW w:w="3269" w:type="dxa"/>
          </w:tcPr>
          <w:p w14:paraId="314DB589" w14:textId="40887AB2" w:rsidR="00CE405A" w:rsidRPr="00015EED" w:rsidRDefault="00CE405A" w:rsidP="00CE405A">
            <w:pPr>
              <w:jc w:val="both"/>
              <w:rPr>
                <w:rFonts w:ascii="Times New Roman" w:hAnsi="Times New Roman" w:cs="Times New Roman"/>
                <w:sz w:val="24"/>
                <w:szCs w:val="24"/>
                <w:lang w:val="en-GB"/>
              </w:rPr>
            </w:pPr>
            <w:r>
              <w:rPr>
                <w:rFonts w:ascii="Times New Roman" w:hAnsi="Times New Roman" w:cs="Times New Roman"/>
                <w:sz w:val="24"/>
                <w:szCs w:val="24"/>
                <w:lang w:val="en-GB"/>
              </w:rPr>
              <w:t>Organisation of S</w:t>
            </w:r>
            <w:r w:rsidRPr="00015EED">
              <w:rPr>
                <w:rFonts w:ascii="Times New Roman" w:hAnsi="Times New Roman" w:cs="Times New Roman"/>
                <w:sz w:val="24"/>
                <w:szCs w:val="24"/>
                <w:lang w:val="en-GB"/>
              </w:rPr>
              <w:t xml:space="preserve">ummer </w:t>
            </w:r>
            <w:r>
              <w:rPr>
                <w:rFonts w:ascii="Times New Roman" w:hAnsi="Times New Roman" w:cs="Times New Roman"/>
                <w:sz w:val="24"/>
                <w:szCs w:val="24"/>
                <w:lang w:val="en-GB"/>
              </w:rPr>
              <w:t>S</w:t>
            </w:r>
            <w:r w:rsidRPr="00015EED">
              <w:rPr>
                <w:rFonts w:ascii="Times New Roman" w:hAnsi="Times New Roman" w:cs="Times New Roman"/>
                <w:sz w:val="24"/>
                <w:szCs w:val="24"/>
                <w:lang w:val="en-GB"/>
              </w:rPr>
              <w:t xml:space="preserve">chool and </w:t>
            </w:r>
            <w:r>
              <w:rPr>
                <w:rFonts w:ascii="Times New Roman" w:hAnsi="Times New Roman" w:cs="Times New Roman"/>
                <w:sz w:val="24"/>
                <w:szCs w:val="24"/>
                <w:lang w:val="en-GB"/>
              </w:rPr>
              <w:t>E</w:t>
            </w:r>
            <w:r w:rsidRPr="00015EED">
              <w:rPr>
                <w:rFonts w:ascii="Times New Roman" w:hAnsi="Times New Roman" w:cs="Times New Roman"/>
                <w:sz w:val="24"/>
                <w:szCs w:val="24"/>
                <w:lang w:val="en-GB"/>
              </w:rPr>
              <w:t xml:space="preserve">xpedition </w:t>
            </w:r>
            <w:r>
              <w:rPr>
                <w:rFonts w:ascii="Times New Roman" w:hAnsi="Times New Roman" w:cs="Times New Roman"/>
                <w:sz w:val="24"/>
                <w:szCs w:val="24"/>
                <w:lang w:val="en-GB"/>
              </w:rPr>
              <w:t>along</w:t>
            </w:r>
            <w:r w:rsidRPr="00015EED">
              <w:rPr>
                <w:rFonts w:ascii="Times New Roman" w:hAnsi="Times New Roman" w:cs="Times New Roman"/>
                <w:sz w:val="24"/>
                <w:szCs w:val="24"/>
                <w:lang w:val="en-GB"/>
              </w:rPr>
              <w:t xml:space="preserve"> the Dniester River</w:t>
            </w:r>
            <w:r>
              <w:rPr>
                <w:rFonts w:ascii="Times New Roman" w:hAnsi="Times New Roman" w:cs="Times New Roman"/>
                <w:sz w:val="24"/>
                <w:szCs w:val="24"/>
                <w:lang w:val="en-GB"/>
              </w:rPr>
              <w:t xml:space="preserve"> in 2024</w:t>
            </w:r>
          </w:p>
        </w:tc>
        <w:tc>
          <w:tcPr>
            <w:tcW w:w="4844" w:type="dxa"/>
          </w:tcPr>
          <w:p w14:paraId="0D3A0889" w14:textId="6502BC91" w:rsidR="00CE405A" w:rsidRPr="00015EED" w:rsidRDefault="00CE405A" w:rsidP="00CE405A">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Mr. </w:t>
            </w:r>
            <w:r w:rsidRPr="00015EED">
              <w:rPr>
                <w:rFonts w:ascii="Times New Roman" w:hAnsi="Times New Roman" w:cs="Times New Roman"/>
                <w:b/>
                <w:bCs/>
                <w:sz w:val="24"/>
                <w:szCs w:val="24"/>
                <w:lang w:val="en-GB"/>
              </w:rPr>
              <w:t xml:space="preserve">Ilya </w:t>
            </w:r>
            <w:proofErr w:type="spellStart"/>
            <w:r w:rsidRPr="00015EED">
              <w:rPr>
                <w:rFonts w:ascii="Times New Roman" w:hAnsi="Times New Roman" w:cs="Times New Roman"/>
                <w:b/>
                <w:bCs/>
                <w:sz w:val="24"/>
                <w:szCs w:val="24"/>
                <w:lang w:val="en-GB"/>
              </w:rPr>
              <w:t>Trombitsky</w:t>
            </w:r>
            <w:proofErr w:type="spellEnd"/>
            <w:r w:rsidRPr="00015EED">
              <w:rPr>
                <w:rFonts w:ascii="Times New Roman" w:hAnsi="Times New Roman" w:cs="Times New Roman"/>
                <w:b/>
                <w:bCs/>
                <w:sz w:val="24"/>
                <w:szCs w:val="24"/>
                <w:lang w:val="en-GB"/>
              </w:rPr>
              <w:t xml:space="preserve"> – </w:t>
            </w:r>
            <w:r w:rsidRPr="00015EED">
              <w:rPr>
                <w:rFonts w:ascii="Times New Roman" w:hAnsi="Times New Roman" w:cs="Times New Roman"/>
                <w:i/>
                <w:iCs/>
                <w:sz w:val="24"/>
                <w:szCs w:val="24"/>
                <w:lang w:val="en-GB"/>
              </w:rPr>
              <w:t>Head of the International Ecological Association of River Keepers „E</w:t>
            </w:r>
            <w:r>
              <w:rPr>
                <w:rFonts w:ascii="Times New Roman" w:hAnsi="Times New Roman" w:cs="Times New Roman"/>
                <w:i/>
                <w:iCs/>
                <w:sz w:val="24"/>
                <w:szCs w:val="24"/>
                <w:lang w:val="en-GB"/>
              </w:rPr>
              <w:t>c</w:t>
            </w:r>
            <w:r w:rsidRPr="00015EED">
              <w:rPr>
                <w:rFonts w:ascii="Times New Roman" w:hAnsi="Times New Roman" w:cs="Times New Roman"/>
                <w:i/>
                <w:iCs/>
                <w:sz w:val="24"/>
                <w:szCs w:val="24"/>
                <w:lang w:val="en-GB"/>
              </w:rPr>
              <w:t>o-Tiras”</w:t>
            </w:r>
          </w:p>
        </w:tc>
      </w:tr>
      <w:tr w:rsidR="00CE405A" w:rsidRPr="00015EED" w14:paraId="3F2892AF" w14:textId="77777777" w:rsidTr="006B0BBA">
        <w:trPr>
          <w:trHeight w:val="1104"/>
        </w:trPr>
        <w:tc>
          <w:tcPr>
            <w:tcW w:w="988" w:type="dxa"/>
          </w:tcPr>
          <w:p w14:paraId="2D75F3BB" w14:textId="07473A93"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7.3</w:t>
            </w:r>
            <w:r>
              <w:rPr>
                <w:rFonts w:ascii="Times New Roman" w:hAnsi="Times New Roman" w:cs="Times New Roman"/>
                <w:sz w:val="24"/>
                <w:szCs w:val="24"/>
                <w:lang w:val="en-GB"/>
              </w:rPr>
              <w:t>.</w:t>
            </w:r>
          </w:p>
        </w:tc>
        <w:tc>
          <w:tcPr>
            <w:tcW w:w="1526" w:type="dxa"/>
          </w:tcPr>
          <w:p w14:paraId="211416F7" w14:textId="77AE73D5"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w:t>
            </w:r>
            <w:r>
              <w:rPr>
                <w:rFonts w:ascii="Times New Roman" w:hAnsi="Times New Roman" w:cs="Times New Roman"/>
                <w:sz w:val="24"/>
                <w:szCs w:val="24"/>
                <w:lang w:val="en-GB"/>
              </w:rPr>
              <w:t>6</w:t>
            </w:r>
            <w:r>
              <w:rPr>
                <w:rFonts w:ascii="Times New Roman" w:hAnsi="Times New Roman" w:cs="Times New Roman"/>
                <w:sz w:val="24"/>
                <w:szCs w:val="24"/>
                <w:u w:val="single"/>
                <w:vertAlign w:val="superscript"/>
                <w:lang w:val="en-GB"/>
              </w:rPr>
              <w:t>35</w:t>
            </w:r>
            <w:r w:rsidRPr="00015EED">
              <w:rPr>
                <w:rFonts w:ascii="Times New Roman" w:hAnsi="Times New Roman" w:cs="Times New Roman"/>
                <w:sz w:val="24"/>
                <w:szCs w:val="24"/>
                <w:lang w:val="en-GB"/>
              </w:rPr>
              <w:t xml:space="preserve"> – 1</w:t>
            </w:r>
            <w:r>
              <w:rPr>
                <w:rFonts w:ascii="Times New Roman" w:hAnsi="Times New Roman" w:cs="Times New Roman"/>
                <w:sz w:val="24"/>
                <w:szCs w:val="24"/>
                <w:lang w:val="en-GB"/>
              </w:rPr>
              <w:t>6</w:t>
            </w:r>
            <w:r>
              <w:rPr>
                <w:rFonts w:ascii="Times New Roman" w:hAnsi="Times New Roman" w:cs="Times New Roman"/>
                <w:sz w:val="24"/>
                <w:szCs w:val="24"/>
                <w:u w:val="single"/>
                <w:vertAlign w:val="superscript"/>
                <w:lang w:val="en-GB"/>
              </w:rPr>
              <w:t>45</w:t>
            </w:r>
          </w:p>
        </w:tc>
        <w:tc>
          <w:tcPr>
            <w:tcW w:w="3269" w:type="dxa"/>
          </w:tcPr>
          <w:p w14:paraId="1AC1C6E4" w14:textId="1B6DF4F8"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Presentation of information to the Commission about the organization of the contest "Colo</w:t>
            </w:r>
            <w:r>
              <w:rPr>
                <w:rFonts w:ascii="Times New Roman" w:hAnsi="Times New Roman" w:cs="Times New Roman"/>
                <w:sz w:val="24"/>
                <w:szCs w:val="24"/>
                <w:lang w:val="en-GB"/>
              </w:rPr>
              <w:t>u</w:t>
            </w:r>
            <w:r w:rsidRPr="00015EED">
              <w:rPr>
                <w:rFonts w:ascii="Times New Roman" w:hAnsi="Times New Roman" w:cs="Times New Roman"/>
                <w:sz w:val="24"/>
                <w:szCs w:val="24"/>
                <w:lang w:val="en-GB"/>
              </w:rPr>
              <w:t>rs of the Dniester"</w:t>
            </w:r>
          </w:p>
        </w:tc>
        <w:tc>
          <w:tcPr>
            <w:tcW w:w="4844" w:type="dxa"/>
          </w:tcPr>
          <w:p w14:paraId="16F7E568" w14:textId="0F121A73" w:rsidR="00CE405A" w:rsidRPr="00015EED" w:rsidRDefault="005850F8" w:rsidP="00CE405A">
            <w:pPr>
              <w:jc w:val="both"/>
              <w:rPr>
                <w:rFonts w:ascii="Times New Roman" w:hAnsi="Times New Roman" w:cs="Times New Roman"/>
                <w:b/>
                <w:bCs/>
                <w:sz w:val="24"/>
                <w:szCs w:val="24"/>
                <w:lang w:val="en-GB"/>
              </w:rPr>
            </w:pPr>
            <w:r>
              <w:rPr>
                <w:rFonts w:ascii="Times New Roman" w:hAnsi="Times New Roman" w:cs="Times New Roman"/>
                <w:b/>
                <w:bCs/>
                <w:sz w:val="24"/>
                <w:szCs w:val="24"/>
                <w:lang w:val="ro-MD"/>
              </w:rPr>
              <w:t>Ms</w:t>
            </w:r>
            <w:r w:rsidRPr="005850F8">
              <w:rPr>
                <w:rFonts w:ascii="Times New Roman" w:hAnsi="Times New Roman" w:cs="Times New Roman"/>
                <w:b/>
                <w:bCs/>
                <w:sz w:val="24"/>
                <w:szCs w:val="24"/>
                <w:lang w:val="ro-MD"/>
              </w:rPr>
              <w:t xml:space="preserve"> </w:t>
            </w:r>
            <w:r w:rsidR="006B715B" w:rsidRPr="005850F8">
              <w:rPr>
                <w:rFonts w:ascii="Times New Roman" w:hAnsi="Times New Roman" w:cs="Times New Roman"/>
                <w:b/>
                <w:bCs/>
                <w:sz w:val="24"/>
                <w:szCs w:val="24"/>
                <w:lang w:val="en-US"/>
              </w:rPr>
              <w:t>Svitlana</w:t>
            </w:r>
            <w:r w:rsidR="006B715B">
              <w:rPr>
                <w:rFonts w:ascii="Times New Roman" w:hAnsi="Times New Roman" w:cs="Times New Roman"/>
                <w:b/>
                <w:bCs/>
                <w:sz w:val="24"/>
                <w:szCs w:val="24"/>
              </w:rPr>
              <w:t xml:space="preserve"> </w:t>
            </w:r>
            <w:r w:rsidRPr="005850F8">
              <w:rPr>
                <w:rFonts w:ascii="Times New Roman" w:hAnsi="Times New Roman" w:cs="Times New Roman"/>
                <w:b/>
                <w:bCs/>
                <w:sz w:val="24"/>
                <w:szCs w:val="24"/>
                <w:lang w:val="uk-UA"/>
              </w:rPr>
              <w:t>S</w:t>
            </w:r>
            <w:r w:rsidR="006B715B" w:rsidRPr="005850F8">
              <w:rPr>
                <w:rFonts w:ascii="Times New Roman" w:hAnsi="Times New Roman" w:cs="Times New Roman"/>
                <w:b/>
                <w:bCs/>
                <w:sz w:val="24"/>
                <w:szCs w:val="24"/>
                <w:lang w:val="uk-UA"/>
              </w:rPr>
              <w:t>lesarenok</w:t>
            </w:r>
            <w:r w:rsidRPr="005850F8">
              <w:rPr>
                <w:rFonts w:ascii="Times New Roman" w:hAnsi="Times New Roman" w:cs="Times New Roman"/>
                <w:b/>
                <w:bCs/>
                <w:sz w:val="24"/>
                <w:szCs w:val="24"/>
                <w:lang w:val="en-US"/>
              </w:rPr>
              <w:t xml:space="preserve">, </w:t>
            </w:r>
            <w:r w:rsidRPr="005850F8">
              <w:rPr>
                <w:rFonts w:ascii="Times New Roman" w:hAnsi="Times New Roman" w:cs="Times New Roman"/>
                <w:sz w:val="24"/>
                <w:szCs w:val="24"/>
                <w:lang w:val="en-US"/>
              </w:rPr>
              <w:t xml:space="preserve">Head of the NGO </w:t>
            </w:r>
            <w:r>
              <w:rPr>
                <w:rFonts w:ascii="Times New Roman" w:hAnsi="Times New Roman" w:cs="Times New Roman"/>
                <w:sz w:val="24"/>
                <w:szCs w:val="24"/>
                <w:lang w:val="en-US"/>
              </w:rPr>
              <w:t>„</w:t>
            </w:r>
            <w:r w:rsidRPr="005850F8">
              <w:rPr>
                <w:rFonts w:ascii="Times New Roman" w:hAnsi="Times New Roman" w:cs="Times New Roman"/>
                <w:sz w:val="24"/>
                <w:szCs w:val="24"/>
                <w:lang w:val="en-US"/>
              </w:rPr>
              <w:t>Black Sea Women's Club</w:t>
            </w:r>
            <w:r>
              <w:rPr>
                <w:rFonts w:ascii="Times New Roman" w:hAnsi="Times New Roman" w:cs="Times New Roman"/>
                <w:sz w:val="24"/>
                <w:szCs w:val="24"/>
                <w:lang w:val="en-US"/>
              </w:rPr>
              <w:t>”</w:t>
            </w:r>
          </w:p>
        </w:tc>
      </w:tr>
      <w:tr w:rsidR="00CE405A" w:rsidRPr="00015EED" w14:paraId="5A247578" w14:textId="77777777" w:rsidTr="006B0BBA">
        <w:tc>
          <w:tcPr>
            <w:tcW w:w="988" w:type="dxa"/>
          </w:tcPr>
          <w:p w14:paraId="554BA11D" w14:textId="18345AFA"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7.4.</w:t>
            </w:r>
          </w:p>
        </w:tc>
        <w:tc>
          <w:tcPr>
            <w:tcW w:w="1526" w:type="dxa"/>
          </w:tcPr>
          <w:p w14:paraId="5170BA17" w14:textId="1800EC4E"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w:t>
            </w:r>
            <w:r>
              <w:rPr>
                <w:rFonts w:ascii="Times New Roman" w:hAnsi="Times New Roman" w:cs="Times New Roman"/>
                <w:sz w:val="24"/>
                <w:szCs w:val="24"/>
                <w:lang w:val="en-GB"/>
              </w:rPr>
              <w:t>6</w:t>
            </w:r>
            <w:r>
              <w:rPr>
                <w:rFonts w:ascii="Times New Roman" w:hAnsi="Times New Roman" w:cs="Times New Roman"/>
                <w:sz w:val="24"/>
                <w:szCs w:val="24"/>
                <w:u w:val="single"/>
                <w:vertAlign w:val="superscript"/>
                <w:lang w:val="en-GB"/>
              </w:rPr>
              <w:t>45</w:t>
            </w:r>
            <w:r w:rsidRPr="00015EED">
              <w:rPr>
                <w:rFonts w:ascii="Times New Roman" w:hAnsi="Times New Roman" w:cs="Times New Roman"/>
                <w:sz w:val="24"/>
                <w:szCs w:val="24"/>
                <w:lang w:val="en-GB"/>
              </w:rPr>
              <w:t xml:space="preserve"> – 1</w:t>
            </w:r>
            <w:r>
              <w:rPr>
                <w:rFonts w:ascii="Times New Roman" w:hAnsi="Times New Roman" w:cs="Times New Roman"/>
                <w:sz w:val="24"/>
                <w:szCs w:val="24"/>
                <w:lang w:val="en-GB"/>
              </w:rPr>
              <w:t>6</w:t>
            </w:r>
            <w:r>
              <w:rPr>
                <w:rFonts w:ascii="Times New Roman" w:hAnsi="Times New Roman" w:cs="Times New Roman"/>
                <w:sz w:val="24"/>
                <w:szCs w:val="24"/>
                <w:u w:val="single"/>
                <w:vertAlign w:val="superscript"/>
                <w:lang w:val="en-GB"/>
              </w:rPr>
              <w:t>5</w:t>
            </w:r>
            <w:r w:rsidRPr="00015EED">
              <w:rPr>
                <w:rFonts w:ascii="Times New Roman" w:hAnsi="Times New Roman" w:cs="Times New Roman"/>
                <w:sz w:val="24"/>
                <w:szCs w:val="24"/>
                <w:u w:val="single"/>
                <w:vertAlign w:val="superscript"/>
                <w:lang w:val="en-GB"/>
              </w:rPr>
              <w:t>0</w:t>
            </w:r>
          </w:p>
        </w:tc>
        <w:tc>
          <w:tcPr>
            <w:tcW w:w="8113" w:type="dxa"/>
            <w:gridSpan w:val="2"/>
          </w:tcPr>
          <w:p w14:paraId="4ABD459D" w14:textId="5C021E7D"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Adoption of a decision by the Commission on the specified issue</w:t>
            </w:r>
          </w:p>
        </w:tc>
      </w:tr>
      <w:tr w:rsidR="00CE405A" w:rsidRPr="00015EED" w14:paraId="29A3AFC3" w14:textId="77777777" w:rsidTr="006B0BBA">
        <w:tc>
          <w:tcPr>
            <w:tcW w:w="988" w:type="dxa"/>
          </w:tcPr>
          <w:p w14:paraId="6E266CE3" w14:textId="1F7C419A" w:rsidR="00CE405A" w:rsidRPr="00015EED" w:rsidRDefault="00CE405A" w:rsidP="00CE405A">
            <w:pPr>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8.</w:t>
            </w:r>
          </w:p>
        </w:tc>
        <w:tc>
          <w:tcPr>
            <w:tcW w:w="1526" w:type="dxa"/>
          </w:tcPr>
          <w:p w14:paraId="532C2E89" w14:textId="37D76F12" w:rsidR="00CE405A" w:rsidRPr="003D74B5" w:rsidRDefault="00CE405A" w:rsidP="00CE405A">
            <w:pPr>
              <w:jc w:val="center"/>
              <w:rPr>
                <w:rFonts w:ascii="Times New Roman" w:hAnsi="Times New Roman" w:cs="Times New Roman"/>
                <w:b/>
                <w:bCs/>
                <w:sz w:val="24"/>
                <w:szCs w:val="24"/>
                <w:lang w:val="en-GB"/>
              </w:rPr>
            </w:pPr>
            <w:r w:rsidRPr="003D74B5">
              <w:rPr>
                <w:rFonts w:ascii="Times New Roman" w:hAnsi="Times New Roman" w:cs="Times New Roman"/>
                <w:b/>
                <w:bCs/>
                <w:sz w:val="24"/>
                <w:szCs w:val="24"/>
                <w:lang w:val="en-GB"/>
              </w:rPr>
              <w:t>16</w:t>
            </w:r>
            <w:r w:rsidRPr="003D74B5">
              <w:rPr>
                <w:rFonts w:ascii="Times New Roman" w:hAnsi="Times New Roman" w:cs="Times New Roman"/>
                <w:b/>
                <w:bCs/>
                <w:sz w:val="24"/>
                <w:szCs w:val="24"/>
                <w:u w:val="single"/>
                <w:vertAlign w:val="superscript"/>
                <w:lang w:val="en-GB"/>
              </w:rPr>
              <w:t>50</w:t>
            </w:r>
            <w:r w:rsidRPr="003D74B5">
              <w:rPr>
                <w:rFonts w:ascii="Times New Roman" w:hAnsi="Times New Roman" w:cs="Times New Roman"/>
                <w:b/>
                <w:bCs/>
                <w:sz w:val="24"/>
                <w:szCs w:val="24"/>
                <w:lang w:val="en-GB"/>
              </w:rPr>
              <w:t xml:space="preserve"> – 17</w:t>
            </w:r>
            <w:r w:rsidRPr="003D74B5">
              <w:rPr>
                <w:rFonts w:ascii="Times New Roman" w:hAnsi="Times New Roman" w:cs="Times New Roman"/>
                <w:b/>
                <w:bCs/>
                <w:sz w:val="24"/>
                <w:szCs w:val="24"/>
                <w:u w:val="single"/>
                <w:vertAlign w:val="superscript"/>
                <w:lang w:val="en-GB"/>
              </w:rPr>
              <w:t>00</w:t>
            </w:r>
          </w:p>
        </w:tc>
        <w:tc>
          <w:tcPr>
            <w:tcW w:w="8113" w:type="dxa"/>
            <w:gridSpan w:val="2"/>
          </w:tcPr>
          <w:p w14:paraId="27595878" w14:textId="124D8BB9" w:rsidR="00CE405A" w:rsidRPr="00015EED" w:rsidRDefault="00CE405A" w:rsidP="00CE405A">
            <w:pPr>
              <w:jc w:val="both"/>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Determining the time and the place of the 6th meeting of the Commission</w:t>
            </w:r>
          </w:p>
        </w:tc>
      </w:tr>
      <w:tr w:rsidR="00CE405A" w:rsidRPr="00015EED" w14:paraId="22B86FFD" w14:textId="77777777" w:rsidTr="006B0BBA">
        <w:tc>
          <w:tcPr>
            <w:tcW w:w="988" w:type="dxa"/>
          </w:tcPr>
          <w:p w14:paraId="5BF41CF2" w14:textId="405A976F" w:rsidR="00CE405A" w:rsidRPr="00015EED" w:rsidRDefault="00CE405A" w:rsidP="00CE405A">
            <w:pPr>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9.</w:t>
            </w:r>
          </w:p>
        </w:tc>
        <w:tc>
          <w:tcPr>
            <w:tcW w:w="1526" w:type="dxa"/>
          </w:tcPr>
          <w:p w14:paraId="3F0766D3" w14:textId="745F2763" w:rsidR="00CE405A" w:rsidRPr="003D74B5" w:rsidRDefault="00CE405A" w:rsidP="00CE405A">
            <w:pPr>
              <w:jc w:val="center"/>
              <w:rPr>
                <w:rFonts w:ascii="Times New Roman" w:hAnsi="Times New Roman" w:cs="Times New Roman"/>
                <w:b/>
                <w:bCs/>
                <w:sz w:val="24"/>
                <w:szCs w:val="24"/>
                <w:lang w:val="en-GB"/>
              </w:rPr>
            </w:pPr>
            <w:r w:rsidRPr="003D74B5">
              <w:rPr>
                <w:rFonts w:ascii="Times New Roman" w:hAnsi="Times New Roman" w:cs="Times New Roman"/>
                <w:b/>
                <w:bCs/>
                <w:sz w:val="24"/>
                <w:szCs w:val="24"/>
                <w:lang w:val="en-GB"/>
              </w:rPr>
              <w:t>17</w:t>
            </w:r>
            <w:r w:rsidRPr="003D74B5">
              <w:rPr>
                <w:rFonts w:ascii="Times New Roman" w:hAnsi="Times New Roman" w:cs="Times New Roman"/>
                <w:b/>
                <w:bCs/>
                <w:sz w:val="24"/>
                <w:szCs w:val="24"/>
                <w:u w:val="single"/>
                <w:vertAlign w:val="superscript"/>
                <w:lang w:val="en-GB"/>
              </w:rPr>
              <w:t>00</w:t>
            </w:r>
            <w:r w:rsidRPr="003D74B5">
              <w:rPr>
                <w:rFonts w:ascii="Times New Roman" w:hAnsi="Times New Roman" w:cs="Times New Roman"/>
                <w:b/>
                <w:bCs/>
                <w:sz w:val="24"/>
                <w:szCs w:val="24"/>
                <w:lang w:val="en-GB"/>
              </w:rPr>
              <w:t xml:space="preserve"> – 17</w:t>
            </w:r>
            <w:r w:rsidRPr="003D74B5">
              <w:rPr>
                <w:rFonts w:ascii="Times New Roman" w:hAnsi="Times New Roman" w:cs="Times New Roman"/>
                <w:b/>
                <w:bCs/>
                <w:sz w:val="24"/>
                <w:szCs w:val="24"/>
                <w:u w:val="single"/>
                <w:vertAlign w:val="superscript"/>
                <w:lang w:val="en-GB"/>
              </w:rPr>
              <w:t>20</w:t>
            </w:r>
          </w:p>
        </w:tc>
        <w:tc>
          <w:tcPr>
            <w:tcW w:w="8113" w:type="dxa"/>
            <w:gridSpan w:val="2"/>
          </w:tcPr>
          <w:p w14:paraId="1A00909C" w14:textId="3D0B40F0" w:rsidR="00CE405A" w:rsidRPr="00015EED" w:rsidRDefault="00CE405A" w:rsidP="00CE405A">
            <w:pPr>
              <w:jc w:val="both"/>
              <w:rPr>
                <w:rFonts w:ascii="Times New Roman" w:hAnsi="Times New Roman" w:cs="Times New Roman"/>
                <w:b/>
                <w:bCs/>
                <w:sz w:val="24"/>
                <w:szCs w:val="24"/>
                <w:lang w:val="en-GB"/>
              </w:rPr>
            </w:pPr>
            <w:r w:rsidRPr="00015EED">
              <w:rPr>
                <w:rFonts w:ascii="Times New Roman" w:hAnsi="Times New Roman" w:cs="Times New Roman"/>
                <w:b/>
                <w:bCs/>
                <w:sz w:val="24"/>
                <w:szCs w:val="24"/>
                <w:lang w:val="en-GB"/>
              </w:rPr>
              <w:t>Closing the meeting</w:t>
            </w:r>
          </w:p>
        </w:tc>
      </w:tr>
      <w:tr w:rsidR="00CE405A" w:rsidRPr="00015EED" w14:paraId="5B642DB8" w14:textId="77777777" w:rsidTr="006B0BBA">
        <w:tc>
          <w:tcPr>
            <w:tcW w:w="988" w:type="dxa"/>
          </w:tcPr>
          <w:p w14:paraId="195395DC" w14:textId="77777777" w:rsidR="00CE405A" w:rsidRPr="00015EED" w:rsidRDefault="00CE405A" w:rsidP="00CE405A">
            <w:pPr>
              <w:rPr>
                <w:rFonts w:ascii="Times New Roman" w:hAnsi="Times New Roman" w:cs="Times New Roman"/>
                <w:b/>
                <w:bCs/>
                <w:sz w:val="24"/>
                <w:szCs w:val="24"/>
                <w:lang w:val="en-GB"/>
              </w:rPr>
            </w:pPr>
          </w:p>
        </w:tc>
        <w:tc>
          <w:tcPr>
            <w:tcW w:w="1526" w:type="dxa"/>
          </w:tcPr>
          <w:p w14:paraId="36A8E593" w14:textId="77777777" w:rsidR="00CE405A" w:rsidRPr="00015EED" w:rsidRDefault="00CE405A" w:rsidP="00CE405A">
            <w:pPr>
              <w:jc w:val="center"/>
              <w:rPr>
                <w:rFonts w:ascii="Times New Roman" w:hAnsi="Times New Roman" w:cs="Times New Roman"/>
                <w:sz w:val="24"/>
                <w:szCs w:val="24"/>
                <w:lang w:val="en-GB"/>
              </w:rPr>
            </w:pPr>
          </w:p>
        </w:tc>
        <w:tc>
          <w:tcPr>
            <w:tcW w:w="3269" w:type="dxa"/>
          </w:tcPr>
          <w:p w14:paraId="087C0B47" w14:textId="43F5EA69"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The Co-Chairs of the Commission will close the meeting with closing speeches</w:t>
            </w:r>
          </w:p>
        </w:tc>
        <w:tc>
          <w:tcPr>
            <w:tcW w:w="4844" w:type="dxa"/>
          </w:tcPr>
          <w:p w14:paraId="2C3B6C21" w14:textId="1F599CDE" w:rsidR="00CE405A" w:rsidRPr="00015EED" w:rsidRDefault="00CE405A" w:rsidP="00CE405A">
            <w:pPr>
              <w:jc w:val="both"/>
              <w:rPr>
                <w:rFonts w:ascii="Times New Roman" w:hAnsi="Times New Roman" w:cs="Times New Roman"/>
                <w:i/>
                <w:iCs/>
                <w:sz w:val="24"/>
                <w:szCs w:val="24"/>
                <w:lang w:val="en-GB"/>
              </w:rPr>
            </w:pPr>
            <w:r>
              <w:rPr>
                <w:rFonts w:ascii="Times New Roman" w:hAnsi="Times New Roman" w:cs="Times New Roman"/>
                <w:b/>
                <w:bCs/>
                <w:sz w:val="24"/>
                <w:szCs w:val="24"/>
                <w:lang w:val="en-GB"/>
              </w:rPr>
              <w:t xml:space="preserve">Ms. </w:t>
            </w:r>
            <w:r w:rsidRPr="00015EED">
              <w:rPr>
                <w:rFonts w:ascii="Times New Roman" w:hAnsi="Times New Roman" w:cs="Times New Roman"/>
                <w:b/>
                <w:bCs/>
                <w:sz w:val="24"/>
                <w:szCs w:val="24"/>
                <w:lang w:val="en-GB"/>
              </w:rPr>
              <w:t xml:space="preserve">Olena Kramarenko - </w:t>
            </w:r>
            <w:r w:rsidRPr="00015EED">
              <w:rPr>
                <w:rFonts w:ascii="Times New Roman" w:hAnsi="Times New Roman" w:cs="Times New Roman"/>
                <w:i/>
                <w:iCs/>
                <w:sz w:val="24"/>
                <w:szCs w:val="24"/>
                <w:lang w:val="en-GB"/>
              </w:rPr>
              <w:t>First Deputy Minister of the Ministry of Environmental Protection and Natural Resources of Ukraine, Co-Chairman of the Commission</w:t>
            </w:r>
          </w:p>
          <w:p w14:paraId="0B03B932" w14:textId="77777777" w:rsidR="00CE405A" w:rsidRPr="00015EED" w:rsidRDefault="00CE405A" w:rsidP="00CE405A">
            <w:pPr>
              <w:jc w:val="both"/>
              <w:rPr>
                <w:rFonts w:ascii="Times New Roman" w:hAnsi="Times New Roman" w:cs="Times New Roman"/>
                <w:b/>
                <w:bCs/>
                <w:sz w:val="24"/>
                <w:szCs w:val="24"/>
                <w:lang w:val="en-GB"/>
              </w:rPr>
            </w:pPr>
          </w:p>
          <w:p w14:paraId="19C9523A" w14:textId="15201A71" w:rsidR="00CE405A" w:rsidRPr="00015EED" w:rsidRDefault="00CE405A" w:rsidP="00CE405A">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Mr. </w:t>
            </w:r>
            <w:r w:rsidRPr="00015EED">
              <w:rPr>
                <w:rFonts w:ascii="Times New Roman" w:hAnsi="Times New Roman" w:cs="Times New Roman"/>
                <w:b/>
                <w:bCs/>
                <w:sz w:val="24"/>
                <w:szCs w:val="24"/>
                <w:lang w:val="en-GB"/>
              </w:rPr>
              <w:t xml:space="preserve">Gheorghe Hajder - </w:t>
            </w:r>
            <w:r w:rsidRPr="00015EED">
              <w:rPr>
                <w:rFonts w:ascii="Times New Roman" w:hAnsi="Times New Roman" w:cs="Times New Roman"/>
                <w:i/>
                <w:iCs/>
                <w:sz w:val="24"/>
                <w:szCs w:val="24"/>
                <w:lang w:val="en-GB"/>
              </w:rPr>
              <w:t>State Secretary of the Ministry of Environment of the Republic of Moldova, Co-Chair of the Commission</w:t>
            </w:r>
          </w:p>
        </w:tc>
      </w:tr>
      <w:tr w:rsidR="00CE405A" w:rsidRPr="00015EED" w14:paraId="297CC1B8" w14:textId="77777777" w:rsidTr="006B0BBA">
        <w:tc>
          <w:tcPr>
            <w:tcW w:w="2514" w:type="dxa"/>
            <w:gridSpan w:val="2"/>
          </w:tcPr>
          <w:p w14:paraId="3B3C9422" w14:textId="1E935129" w:rsidR="00CE405A" w:rsidRPr="003D74B5" w:rsidRDefault="00CE405A" w:rsidP="00CE405A">
            <w:pPr>
              <w:jc w:val="center"/>
              <w:rPr>
                <w:rFonts w:ascii="Times New Roman" w:hAnsi="Times New Roman" w:cs="Times New Roman"/>
                <w:b/>
                <w:bCs/>
                <w:sz w:val="24"/>
                <w:szCs w:val="24"/>
                <w:lang w:val="en-GB"/>
              </w:rPr>
            </w:pPr>
            <w:r w:rsidRPr="003D74B5">
              <w:rPr>
                <w:rFonts w:ascii="Times New Roman" w:hAnsi="Times New Roman" w:cs="Times New Roman"/>
                <w:b/>
                <w:bCs/>
                <w:sz w:val="24"/>
                <w:szCs w:val="24"/>
                <w:lang w:val="en-GB"/>
              </w:rPr>
              <w:t>18</w:t>
            </w:r>
            <w:r w:rsidRPr="003D74B5">
              <w:rPr>
                <w:rFonts w:ascii="Times New Roman" w:hAnsi="Times New Roman" w:cs="Times New Roman"/>
                <w:b/>
                <w:bCs/>
                <w:sz w:val="24"/>
                <w:szCs w:val="24"/>
                <w:u w:val="single"/>
                <w:vertAlign w:val="superscript"/>
                <w:lang w:val="en-GB"/>
              </w:rPr>
              <w:t>00</w:t>
            </w:r>
          </w:p>
        </w:tc>
        <w:tc>
          <w:tcPr>
            <w:tcW w:w="3269" w:type="dxa"/>
          </w:tcPr>
          <w:p w14:paraId="1E0BAE67" w14:textId="0CC7B35A" w:rsidR="00CE405A" w:rsidRPr="00015EED" w:rsidRDefault="00CE405A" w:rsidP="00CE405A">
            <w:pPr>
              <w:jc w:val="both"/>
              <w:rPr>
                <w:rFonts w:ascii="Times New Roman" w:hAnsi="Times New Roman" w:cs="Times New Roman"/>
                <w:sz w:val="24"/>
                <w:szCs w:val="24"/>
                <w:lang w:val="en-GB"/>
              </w:rPr>
            </w:pPr>
            <w:r>
              <w:rPr>
                <w:rFonts w:ascii="Times New Roman" w:hAnsi="Times New Roman" w:cs="Times New Roman"/>
                <w:b/>
                <w:bCs/>
                <w:sz w:val="24"/>
                <w:szCs w:val="24"/>
                <w:lang w:val="en-GB"/>
              </w:rPr>
              <w:t>D</w:t>
            </w:r>
            <w:r w:rsidRPr="00015EED">
              <w:rPr>
                <w:rFonts w:ascii="Times New Roman" w:hAnsi="Times New Roman" w:cs="Times New Roman"/>
                <w:b/>
                <w:bCs/>
                <w:sz w:val="24"/>
                <w:szCs w:val="24"/>
                <w:lang w:val="en-GB"/>
              </w:rPr>
              <w:t>i</w:t>
            </w:r>
            <w:r>
              <w:rPr>
                <w:rFonts w:ascii="Times New Roman" w:hAnsi="Times New Roman" w:cs="Times New Roman"/>
                <w:b/>
                <w:bCs/>
                <w:sz w:val="24"/>
                <w:szCs w:val="24"/>
                <w:lang w:val="en-GB"/>
              </w:rPr>
              <w:t>n</w:t>
            </w:r>
            <w:r w:rsidRPr="00015EED">
              <w:rPr>
                <w:rFonts w:ascii="Times New Roman" w:hAnsi="Times New Roman" w:cs="Times New Roman"/>
                <w:b/>
                <w:bCs/>
                <w:sz w:val="24"/>
                <w:szCs w:val="24"/>
                <w:lang w:val="en-GB"/>
              </w:rPr>
              <w:t>ner</w:t>
            </w:r>
          </w:p>
        </w:tc>
        <w:tc>
          <w:tcPr>
            <w:tcW w:w="4844" w:type="dxa"/>
          </w:tcPr>
          <w:p w14:paraId="412E54EC" w14:textId="77777777" w:rsidR="00CE405A" w:rsidRPr="00015EED" w:rsidRDefault="00CE405A" w:rsidP="00CE405A">
            <w:pPr>
              <w:jc w:val="both"/>
              <w:rPr>
                <w:rFonts w:ascii="Times New Roman" w:hAnsi="Times New Roman" w:cs="Times New Roman"/>
                <w:b/>
                <w:bCs/>
                <w:sz w:val="24"/>
                <w:szCs w:val="24"/>
                <w:lang w:val="en-GB"/>
              </w:rPr>
            </w:pPr>
          </w:p>
        </w:tc>
      </w:tr>
      <w:tr w:rsidR="00CE405A" w:rsidRPr="00015EED" w14:paraId="516D342F" w14:textId="77777777" w:rsidTr="006B0BBA">
        <w:tc>
          <w:tcPr>
            <w:tcW w:w="10627" w:type="dxa"/>
            <w:gridSpan w:val="4"/>
            <w:shd w:val="clear" w:color="auto" w:fill="D1E7A8" w:themeFill="accent2" w:themeFillTint="66"/>
          </w:tcPr>
          <w:p w14:paraId="70ADAA5A" w14:textId="394F56F7" w:rsidR="00CE405A" w:rsidRPr="00015EED" w:rsidRDefault="00CE405A" w:rsidP="00CE405A">
            <w:pPr>
              <w:jc w:val="both"/>
              <w:rPr>
                <w:rFonts w:ascii="Times New Roman" w:hAnsi="Times New Roman" w:cs="Times New Roman"/>
                <w:b/>
                <w:bCs/>
                <w:sz w:val="24"/>
                <w:szCs w:val="24"/>
                <w:highlight w:val="darkYellow"/>
                <w:lang w:val="en-GB"/>
              </w:rPr>
            </w:pPr>
            <w:r w:rsidRPr="00015EED">
              <w:rPr>
                <w:rFonts w:ascii="Times New Roman" w:hAnsi="Times New Roman" w:cs="Times New Roman"/>
                <w:b/>
                <w:sz w:val="24"/>
                <w:szCs w:val="24"/>
                <w:lang w:val="en-GB"/>
              </w:rPr>
              <w:t>29 November 202</w:t>
            </w:r>
            <w:r>
              <w:rPr>
                <w:rFonts w:ascii="Times New Roman" w:hAnsi="Times New Roman" w:cs="Times New Roman"/>
                <w:b/>
                <w:sz w:val="24"/>
                <w:szCs w:val="24"/>
                <w:lang w:val="en-GB"/>
              </w:rPr>
              <w:t>4</w:t>
            </w:r>
            <w:r w:rsidRPr="00015EED">
              <w:rPr>
                <w:rFonts w:ascii="Times New Roman" w:hAnsi="Times New Roman" w:cs="Times New Roman"/>
                <w:b/>
                <w:sz w:val="24"/>
                <w:szCs w:val="24"/>
                <w:lang w:val="en-GB"/>
              </w:rPr>
              <w:t xml:space="preserve"> –</w:t>
            </w:r>
            <w:r w:rsidRPr="00015EED">
              <w:rPr>
                <w:lang w:val="en-GB"/>
              </w:rPr>
              <w:t xml:space="preserve"> </w:t>
            </w:r>
            <w:r w:rsidRPr="00015EED">
              <w:rPr>
                <w:rFonts w:ascii="Times New Roman" w:hAnsi="Times New Roman" w:cs="Times New Roman"/>
                <w:b/>
                <w:sz w:val="24"/>
                <w:szCs w:val="24"/>
                <w:lang w:val="en-GB"/>
              </w:rPr>
              <w:t>2</w:t>
            </w:r>
            <w:r w:rsidRPr="00015EED">
              <w:rPr>
                <w:rFonts w:ascii="Times New Roman" w:hAnsi="Times New Roman" w:cs="Times New Roman"/>
                <w:b/>
                <w:sz w:val="24"/>
                <w:szCs w:val="24"/>
                <w:vertAlign w:val="superscript"/>
                <w:lang w:val="en-GB"/>
              </w:rPr>
              <w:t>nd</w:t>
            </w:r>
            <w:r w:rsidRPr="00015EED">
              <w:rPr>
                <w:rFonts w:ascii="Times New Roman" w:hAnsi="Times New Roman" w:cs="Times New Roman"/>
                <w:b/>
                <w:sz w:val="24"/>
                <w:szCs w:val="24"/>
                <w:lang w:val="en-GB"/>
              </w:rPr>
              <w:t xml:space="preserve"> </w:t>
            </w:r>
            <w:r>
              <w:rPr>
                <w:rFonts w:ascii="Times New Roman" w:hAnsi="Times New Roman" w:cs="Times New Roman"/>
                <w:b/>
                <w:sz w:val="24"/>
                <w:szCs w:val="24"/>
                <w:lang w:val="en-GB"/>
              </w:rPr>
              <w:t>D</w:t>
            </w:r>
            <w:r w:rsidRPr="00015EED">
              <w:rPr>
                <w:rFonts w:ascii="Times New Roman" w:hAnsi="Times New Roman" w:cs="Times New Roman"/>
                <w:b/>
                <w:sz w:val="24"/>
                <w:szCs w:val="24"/>
                <w:lang w:val="en-GB"/>
              </w:rPr>
              <w:t>ay of the Meeting</w:t>
            </w:r>
          </w:p>
        </w:tc>
      </w:tr>
      <w:tr w:rsidR="00CE405A" w:rsidRPr="00015EED" w14:paraId="18911E4B" w14:textId="77777777" w:rsidTr="006B0BBA">
        <w:tc>
          <w:tcPr>
            <w:tcW w:w="2514" w:type="dxa"/>
            <w:gridSpan w:val="2"/>
          </w:tcPr>
          <w:p w14:paraId="17969F20" w14:textId="6DDE2061"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bCs/>
                <w:sz w:val="24"/>
                <w:szCs w:val="24"/>
                <w:lang w:val="en-GB"/>
              </w:rPr>
              <w:t>09</w:t>
            </w:r>
            <w:r w:rsidRPr="00015EED">
              <w:rPr>
                <w:rFonts w:ascii="Times New Roman" w:hAnsi="Times New Roman" w:cs="Times New Roman"/>
                <w:bCs/>
                <w:sz w:val="24"/>
                <w:szCs w:val="24"/>
                <w:u w:val="single"/>
                <w:vertAlign w:val="superscript"/>
                <w:lang w:val="en-GB"/>
              </w:rPr>
              <w:t>00</w:t>
            </w:r>
            <w:r w:rsidRPr="00015EED">
              <w:rPr>
                <w:rFonts w:ascii="Times New Roman" w:hAnsi="Times New Roman" w:cs="Times New Roman"/>
                <w:bCs/>
                <w:sz w:val="24"/>
                <w:szCs w:val="24"/>
                <w:lang w:val="en-GB"/>
              </w:rPr>
              <w:t xml:space="preserve"> – 1</w:t>
            </w:r>
            <w:r>
              <w:rPr>
                <w:rFonts w:ascii="Times New Roman" w:hAnsi="Times New Roman" w:cs="Times New Roman"/>
                <w:bCs/>
                <w:sz w:val="24"/>
                <w:szCs w:val="24"/>
                <w:lang w:val="en-GB"/>
              </w:rPr>
              <w:t>1</w:t>
            </w:r>
            <w:r w:rsidRPr="00015EED">
              <w:rPr>
                <w:rFonts w:ascii="Times New Roman" w:hAnsi="Times New Roman" w:cs="Times New Roman"/>
                <w:bCs/>
                <w:sz w:val="24"/>
                <w:szCs w:val="24"/>
                <w:u w:val="single"/>
                <w:vertAlign w:val="superscript"/>
                <w:lang w:val="en-GB"/>
              </w:rPr>
              <w:t>00</w:t>
            </w:r>
          </w:p>
        </w:tc>
        <w:tc>
          <w:tcPr>
            <w:tcW w:w="3269" w:type="dxa"/>
          </w:tcPr>
          <w:p w14:paraId="086346E6" w14:textId="7BAD19A5"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 xml:space="preserve">Discussion of draft </w:t>
            </w:r>
            <w:r>
              <w:rPr>
                <w:rFonts w:ascii="Times New Roman" w:hAnsi="Times New Roman" w:cs="Times New Roman"/>
                <w:sz w:val="24"/>
                <w:szCs w:val="24"/>
                <w:lang w:val="en-GB"/>
              </w:rPr>
              <w:t xml:space="preserve">Meeting </w:t>
            </w:r>
            <w:r w:rsidRPr="00015EED">
              <w:rPr>
                <w:rFonts w:ascii="Times New Roman" w:hAnsi="Times New Roman" w:cs="Times New Roman"/>
                <w:sz w:val="24"/>
                <w:szCs w:val="24"/>
                <w:lang w:val="en-GB"/>
              </w:rPr>
              <w:t>Minutes</w:t>
            </w:r>
          </w:p>
        </w:tc>
        <w:tc>
          <w:tcPr>
            <w:tcW w:w="4844" w:type="dxa"/>
          </w:tcPr>
          <w:p w14:paraId="63A3A8D7" w14:textId="706D208E" w:rsidR="00CE405A" w:rsidRPr="00015EED" w:rsidRDefault="00CE405A" w:rsidP="00CE405A">
            <w:pPr>
              <w:jc w:val="both"/>
              <w:rPr>
                <w:rFonts w:ascii="Times New Roman" w:hAnsi="Times New Roman" w:cs="Times New Roman"/>
                <w:b/>
                <w:bCs/>
                <w:sz w:val="24"/>
                <w:szCs w:val="24"/>
                <w:lang w:val="en-GB"/>
              </w:rPr>
            </w:pPr>
            <w:r>
              <w:rPr>
                <w:rFonts w:ascii="Times New Roman" w:hAnsi="Times New Roman" w:cs="Times New Roman"/>
                <w:b/>
                <w:sz w:val="24"/>
                <w:szCs w:val="24"/>
                <w:lang w:val="en-GB"/>
              </w:rPr>
              <w:t xml:space="preserve">All </w:t>
            </w:r>
            <w:r w:rsidRPr="00015EED">
              <w:rPr>
                <w:rFonts w:ascii="Times New Roman" w:hAnsi="Times New Roman" w:cs="Times New Roman"/>
                <w:b/>
                <w:sz w:val="24"/>
                <w:szCs w:val="24"/>
                <w:lang w:val="en-GB"/>
              </w:rPr>
              <w:t>participants</w:t>
            </w:r>
          </w:p>
        </w:tc>
      </w:tr>
      <w:tr w:rsidR="00CE405A" w:rsidRPr="00015EED" w14:paraId="530B3C20" w14:textId="77777777" w:rsidTr="006B0BBA">
        <w:tc>
          <w:tcPr>
            <w:tcW w:w="2514" w:type="dxa"/>
            <w:gridSpan w:val="2"/>
          </w:tcPr>
          <w:p w14:paraId="01B0F7B7" w14:textId="7DFBEA8C" w:rsidR="00CE405A" w:rsidRPr="00015EED" w:rsidRDefault="00CE405A" w:rsidP="00CE405A">
            <w:pPr>
              <w:jc w:val="center"/>
              <w:rPr>
                <w:rFonts w:ascii="Times New Roman" w:hAnsi="Times New Roman" w:cs="Times New Roman"/>
                <w:bCs/>
                <w:sz w:val="24"/>
                <w:szCs w:val="24"/>
                <w:lang w:val="en-GB"/>
              </w:rPr>
            </w:pPr>
            <w:r w:rsidRPr="00015EED">
              <w:rPr>
                <w:rFonts w:ascii="Times New Roman" w:hAnsi="Times New Roman" w:cs="Times New Roman"/>
                <w:b/>
                <w:sz w:val="24"/>
                <w:szCs w:val="24"/>
                <w:lang w:val="en-GB"/>
              </w:rPr>
              <w:t>11</w:t>
            </w:r>
            <w:r w:rsidRPr="00015EED">
              <w:rPr>
                <w:rFonts w:ascii="Times New Roman" w:hAnsi="Times New Roman" w:cs="Times New Roman"/>
                <w:b/>
                <w:sz w:val="24"/>
                <w:szCs w:val="24"/>
                <w:u w:val="single"/>
                <w:vertAlign w:val="superscript"/>
                <w:lang w:val="en-GB"/>
              </w:rPr>
              <w:t>00</w:t>
            </w:r>
            <w:r w:rsidRPr="00015EED">
              <w:rPr>
                <w:rFonts w:ascii="Times New Roman" w:hAnsi="Times New Roman" w:cs="Times New Roman"/>
                <w:b/>
                <w:sz w:val="24"/>
                <w:szCs w:val="24"/>
                <w:lang w:val="en-GB"/>
              </w:rPr>
              <w:t xml:space="preserve"> – 11</w:t>
            </w:r>
            <w:r w:rsidRPr="00015EED">
              <w:rPr>
                <w:rFonts w:ascii="Times New Roman" w:hAnsi="Times New Roman" w:cs="Times New Roman"/>
                <w:b/>
                <w:sz w:val="24"/>
                <w:szCs w:val="24"/>
                <w:u w:val="single"/>
                <w:vertAlign w:val="superscript"/>
                <w:lang w:val="en-GB"/>
              </w:rPr>
              <w:t>15</w:t>
            </w:r>
          </w:p>
        </w:tc>
        <w:tc>
          <w:tcPr>
            <w:tcW w:w="3269" w:type="dxa"/>
          </w:tcPr>
          <w:p w14:paraId="7D1BD7A8" w14:textId="4A49484E"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b/>
                <w:sz w:val="24"/>
                <w:szCs w:val="24"/>
                <w:lang w:val="en-GB"/>
              </w:rPr>
              <w:t>Coffee Br</w:t>
            </w:r>
            <w:r>
              <w:rPr>
                <w:rFonts w:ascii="Times New Roman" w:hAnsi="Times New Roman" w:cs="Times New Roman"/>
                <w:b/>
                <w:sz w:val="24"/>
                <w:szCs w:val="24"/>
                <w:lang w:val="en-GB"/>
              </w:rPr>
              <w:t>ea</w:t>
            </w:r>
            <w:r w:rsidRPr="00015EED">
              <w:rPr>
                <w:rFonts w:ascii="Times New Roman" w:hAnsi="Times New Roman" w:cs="Times New Roman"/>
                <w:b/>
                <w:sz w:val="24"/>
                <w:szCs w:val="24"/>
                <w:lang w:val="en-GB"/>
              </w:rPr>
              <w:t>k</w:t>
            </w:r>
          </w:p>
        </w:tc>
        <w:tc>
          <w:tcPr>
            <w:tcW w:w="4844" w:type="dxa"/>
          </w:tcPr>
          <w:p w14:paraId="302D405F" w14:textId="77777777" w:rsidR="00CE405A" w:rsidRDefault="00CE405A" w:rsidP="00CE405A">
            <w:pPr>
              <w:jc w:val="both"/>
              <w:rPr>
                <w:rFonts w:ascii="Times New Roman" w:hAnsi="Times New Roman" w:cs="Times New Roman"/>
                <w:b/>
                <w:sz w:val="24"/>
                <w:szCs w:val="24"/>
                <w:lang w:val="en-GB"/>
              </w:rPr>
            </w:pPr>
          </w:p>
        </w:tc>
      </w:tr>
      <w:tr w:rsidR="00CE405A" w:rsidRPr="00015EED" w14:paraId="27B67513" w14:textId="77777777" w:rsidTr="006B0BBA">
        <w:tc>
          <w:tcPr>
            <w:tcW w:w="2514" w:type="dxa"/>
            <w:gridSpan w:val="2"/>
          </w:tcPr>
          <w:p w14:paraId="54B070E5" w14:textId="7A117BA4" w:rsidR="00CE405A" w:rsidRPr="003E7DBE" w:rsidRDefault="00CE405A" w:rsidP="00CE405A">
            <w:pPr>
              <w:jc w:val="center"/>
              <w:rPr>
                <w:rFonts w:ascii="Times New Roman" w:hAnsi="Times New Roman" w:cs="Times New Roman"/>
                <w:bCs/>
                <w:sz w:val="24"/>
                <w:szCs w:val="24"/>
                <w:lang w:val="en-GB"/>
              </w:rPr>
            </w:pPr>
            <w:r w:rsidRPr="003E7DBE">
              <w:rPr>
                <w:rFonts w:ascii="Times New Roman" w:hAnsi="Times New Roman" w:cs="Times New Roman"/>
                <w:bCs/>
                <w:sz w:val="24"/>
                <w:szCs w:val="24"/>
                <w:lang w:val="en-GB"/>
              </w:rPr>
              <w:t>11</w:t>
            </w:r>
            <w:r w:rsidRPr="003E7DBE">
              <w:rPr>
                <w:rFonts w:ascii="Times New Roman" w:hAnsi="Times New Roman" w:cs="Times New Roman"/>
                <w:bCs/>
                <w:sz w:val="24"/>
                <w:szCs w:val="24"/>
                <w:u w:val="single"/>
                <w:vertAlign w:val="superscript"/>
                <w:lang w:val="en-GB"/>
              </w:rPr>
              <w:t>15</w:t>
            </w:r>
            <w:r w:rsidRPr="003E7DBE">
              <w:rPr>
                <w:rFonts w:ascii="Times New Roman" w:hAnsi="Times New Roman" w:cs="Times New Roman"/>
                <w:bCs/>
                <w:sz w:val="24"/>
                <w:szCs w:val="24"/>
                <w:lang w:val="en-GB"/>
              </w:rPr>
              <w:t xml:space="preserve"> – 13</w:t>
            </w:r>
            <w:r w:rsidRPr="003E7DBE">
              <w:rPr>
                <w:rFonts w:ascii="Times New Roman" w:hAnsi="Times New Roman" w:cs="Times New Roman"/>
                <w:bCs/>
                <w:sz w:val="24"/>
                <w:szCs w:val="24"/>
                <w:u w:val="single"/>
                <w:vertAlign w:val="superscript"/>
                <w:lang w:val="en-GB"/>
              </w:rPr>
              <w:t>00</w:t>
            </w:r>
          </w:p>
        </w:tc>
        <w:tc>
          <w:tcPr>
            <w:tcW w:w="3269" w:type="dxa"/>
          </w:tcPr>
          <w:p w14:paraId="0FE7EEF7" w14:textId="48F6E3EB"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 xml:space="preserve">Discussion of draft </w:t>
            </w:r>
            <w:r>
              <w:rPr>
                <w:rFonts w:ascii="Times New Roman" w:hAnsi="Times New Roman" w:cs="Times New Roman"/>
                <w:sz w:val="24"/>
                <w:szCs w:val="24"/>
                <w:lang w:val="en-GB"/>
              </w:rPr>
              <w:t xml:space="preserve">Meeting </w:t>
            </w:r>
            <w:r w:rsidRPr="00015EED">
              <w:rPr>
                <w:rFonts w:ascii="Times New Roman" w:hAnsi="Times New Roman" w:cs="Times New Roman"/>
                <w:sz w:val="24"/>
                <w:szCs w:val="24"/>
                <w:lang w:val="en-GB"/>
              </w:rPr>
              <w:t>Minutes</w:t>
            </w:r>
          </w:p>
        </w:tc>
        <w:tc>
          <w:tcPr>
            <w:tcW w:w="4844" w:type="dxa"/>
          </w:tcPr>
          <w:p w14:paraId="4FC7312D" w14:textId="77777777" w:rsidR="00CE405A" w:rsidRDefault="00CE405A" w:rsidP="00CE405A">
            <w:pPr>
              <w:jc w:val="both"/>
              <w:rPr>
                <w:rFonts w:ascii="Times New Roman" w:hAnsi="Times New Roman" w:cs="Times New Roman"/>
                <w:b/>
                <w:sz w:val="24"/>
                <w:szCs w:val="24"/>
                <w:lang w:val="en-GB"/>
              </w:rPr>
            </w:pPr>
          </w:p>
        </w:tc>
      </w:tr>
      <w:tr w:rsidR="00CE405A" w:rsidRPr="00015EED" w14:paraId="513C2B2C" w14:textId="77777777" w:rsidTr="006B0BBA">
        <w:tc>
          <w:tcPr>
            <w:tcW w:w="2514" w:type="dxa"/>
            <w:gridSpan w:val="2"/>
          </w:tcPr>
          <w:p w14:paraId="3F41E710" w14:textId="65C89016"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b/>
                <w:sz w:val="24"/>
                <w:szCs w:val="24"/>
                <w:lang w:val="en-GB"/>
              </w:rPr>
              <w:t>13</w:t>
            </w:r>
            <w:r w:rsidRPr="00015EED">
              <w:rPr>
                <w:rFonts w:ascii="Times New Roman" w:hAnsi="Times New Roman" w:cs="Times New Roman"/>
                <w:b/>
                <w:sz w:val="24"/>
                <w:szCs w:val="24"/>
                <w:u w:val="single"/>
                <w:vertAlign w:val="superscript"/>
                <w:lang w:val="en-GB"/>
              </w:rPr>
              <w:t>00</w:t>
            </w:r>
            <w:r w:rsidRPr="00015EED">
              <w:rPr>
                <w:rFonts w:ascii="Times New Roman" w:hAnsi="Times New Roman" w:cs="Times New Roman"/>
                <w:b/>
                <w:sz w:val="24"/>
                <w:szCs w:val="24"/>
                <w:lang w:val="en-GB"/>
              </w:rPr>
              <w:t xml:space="preserve"> – 14</w:t>
            </w:r>
            <w:r w:rsidRPr="00015EED">
              <w:rPr>
                <w:rFonts w:ascii="Times New Roman" w:hAnsi="Times New Roman" w:cs="Times New Roman"/>
                <w:b/>
                <w:sz w:val="24"/>
                <w:szCs w:val="24"/>
                <w:u w:val="single"/>
                <w:vertAlign w:val="superscript"/>
                <w:lang w:val="en-GB"/>
              </w:rPr>
              <w:t>00</w:t>
            </w:r>
          </w:p>
        </w:tc>
        <w:tc>
          <w:tcPr>
            <w:tcW w:w="8113" w:type="dxa"/>
            <w:gridSpan w:val="2"/>
          </w:tcPr>
          <w:p w14:paraId="5B39BE08" w14:textId="214A8E45" w:rsidR="00CE405A" w:rsidRPr="00015EED" w:rsidRDefault="00CE405A" w:rsidP="00CE405A">
            <w:pPr>
              <w:jc w:val="both"/>
              <w:rPr>
                <w:rFonts w:ascii="Times New Roman" w:hAnsi="Times New Roman" w:cs="Times New Roman"/>
                <w:b/>
                <w:bCs/>
                <w:sz w:val="24"/>
                <w:szCs w:val="24"/>
                <w:lang w:val="en-GB"/>
              </w:rPr>
            </w:pPr>
            <w:r w:rsidRPr="00015EED">
              <w:rPr>
                <w:rFonts w:ascii="Times New Roman" w:hAnsi="Times New Roman" w:cs="Times New Roman"/>
                <w:b/>
                <w:sz w:val="24"/>
                <w:szCs w:val="24"/>
                <w:lang w:val="en-GB"/>
              </w:rPr>
              <w:t>Lunch Br</w:t>
            </w:r>
            <w:r>
              <w:rPr>
                <w:rFonts w:ascii="Times New Roman" w:hAnsi="Times New Roman" w:cs="Times New Roman"/>
                <w:b/>
                <w:sz w:val="24"/>
                <w:szCs w:val="24"/>
                <w:lang w:val="en-GB"/>
              </w:rPr>
              <w:t>ea</w:t>
            </w:r>
            <w:r w:rsidRPr="00015EED">
              <w:rPr>
                <w:rFonts w:ascii="Times New Roman" w:hAnsi="Times New Roman" w:cs="Times New Roman"/>
                <w:b/>
                <w:sz w:val="24"/>
                <w:szCs w:val="24"/>
                <w:lang w:val="en-GB"/>
              </w:rPr>
              <w:t>k</w:t>
            </w:r>
          </w:p>
        </w:tc>
      </w:tr>
      <w:tr w:rsidR="00CE405A" w:rsidRPr="00015EED" w14:paraId="685E8714" w14:textId="77777777" w:rsidTr="006B0BBA">
        <w:tc>
          <w:tcPr>
            <w:tcW w:w="2514" w:type="dxa"/>
            <w:gridSpan w:val="2"/>
          </w:tcPr>
          <w:p w14:paraId="6FFAC24A" w14:textId="57CAF409"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14</w:t>
            </w:r>
            <w:r w:rsidRPr="00015EED">
              <w:rPr>
                <w:rFonts w:ascii="Times New Roman" w:hAnsi="Times New Roman" w:cs="Times New Roman"/>
                <w:sz w:val="24"/>
                <w:szCs w:val="24"/>
                <w:u w:val="single"/>
                <w:vertAlign w:val="superscript"/>
                <w:lang w:val="en-GB"/>
              </w:rPr>
              <w:t>00</w:t>
            </w:r>
            <w:r w:rsidRPr="00015EED">
              <w:rPr>
                <w:rFonts w:ascii="Times New Roman" w:hAnsi="Times New Roman" w:cs="Times New Roman"/>
                <w:sz w:val="24"/>
                <w:szCs w:val="24"/>
                <w:lang w:val="en-GB"/>
              </w:rPr>
              <w:t xml:space="preserve"> – 16</w:t>
            </w:r>
            <w:r w:rsidRPr="00015EED">
              <w:rPr>
                <w:rFonts w:ascii="Times New Roman" w:hAnsi="Times New Roman" w:cs="Times New Roman"/>
                <w:sz w:val="24"/>
                <w:szCs w:val="24"/>
                <w:u w:val="single"/>
                <w:vertAlign w:val="superscript"/>
                <w:lang w:val="en-GB"/>
              </w:rPr>
              <w:t>00</w:t>
            </w:r>
          </w:p>
        </w:tc>
        <w:tc>
          <w:tcPr>
            <w:tcW w:w="3269" w:type="dxa"/>
          </w:tcPr>
          <w:p w14:paraId="01FC8A32" w14:textId="3C1B9DB3"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 xml:space="preserve">Discussion of draft </w:t>
            </w:r>
            <w:r>
              <w:rPr>
                <w:rFonts w:ascii="Times New Roman" w:hAnsi="Times New Roman" w:cs="Times New Roman"/>
                <w:sz w:val="24"/>
                <w:szCs w:val="24"/>
                <w:lang w:val="en-GB"/>
              </w:rPr>
              <w:t xml:space="preserve">Meeting </w:t>
            </w:r>
            <w:r w:rsidRPr="00015EED">
              <w:rPr>
                <w:rFonts w:ascii="Times New Roman" w:hAnsi="Times New Roman" w:cs="Times New Roman"/>
                <w:sz w:val="24"/>
                <w:szCs w:val="24"/>
                <w:lang w:val="en-GB"/>
              </w:rPr>
              <w:t>Minutes</w:t>
            </w:r>
          </w:p>
        </w:tc>
        <w:tc>
          <w:tcPr>
            <w:tcW w:w="4844" w:type="dxa"/>
          </w:tcPr>
          <w:p w14:paraId="504E56A3" w14:textId="6CC57908" w:rsidR="00CE405A" w:rsidRPr="00015EED" w:rsidRDefault="00CE405A" w:rsidP="00CE405A">
            <w:pPr>
              <w:jc w:val="both"/>
              <w:rPr>
                <w:rFonts w:ascii="Times New Roman" w:hAnsi="Times New Roman" w:cs="Times New Roman"/>
                <w:b/>
                <w:bCs/>
                <w:sz w:val="24"/>
                <w:szCs w:val="24"/>
                <w:lang w:val="en-GB"/>
              </w:rPr>
            </w:pPr>
            <w:r>
              <w:rPr>
                <w:rFonts w:ascii="Times New Roman" w:hAnsi="Times New Roman" w:cs="Times New Roman"/>
                <w:b/>
                <w:sz w:val="24"/>
                <w:szCs w:val="24"/>
                <w:lang w:val="en-GB"/>
              </w:rPr>
              <w:t xml:space="preserve">All </w:t>
            </w:r>
            <w:r w:rsidRPr="00015EED">
              <w:rPr>
                <w:rFonts w:ascii="Times New Roman" w:hAnsi="Times New Roman" w:cs="Times New Roman"/>
                <w:b/>
                <w:sz w:val="24"/>
                <w:szCs w:val="24"/>
                <w:lang w:val="en-GB"/>
              </w:rPr>
              <w:t>participants</w:t>
            </w:r>
          </w:p>
        </w:tc>
      </w:tr>
      <w:tr w:rsidR="00CE405A" w:rsidRPr="00015EED" w14:paraId="1B5AA140" w14:textId="77777777" w:rsidTr="006B0BBA">
        <w:tc>
          <w:tcPr>
            <w:tcW w:w="2514" w:type="dxa"/>
            <w:gridSpan w:val="2"/>
          </w:tcPr>
          <w:p w14:paraId="1E537DEE" w14:textId="771E29E1"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16</w:t>
            </w:r>
            <w:r w:rsidRPr="00015EED">
              <w:rPr>
                <w:rFonts w:ascii="Times New Roman" w:hAnsi="Times New Roman" w:cs="Times New Roman"/>
                <w:sz w:val="24"/>
                <w:szCs w:val="24"/>
                <w:u w:val="single"/>
                <w:vertAlign w:val="superscript"/>
                <w:lang w:val="en-GB"/>
              </w:rPr>
              <w:t>00</w:t>
            </w:r>
            <w:r w:rsidRPr="00015EED">
              <w:rPr>
                <w:rFonts w:ascii="Times New Roman" w:hAnsi="Times New Roman" w:cs="Times New Roman"/>
                <w:sz w:val="24"/>
                <w:szCs w:val="24"/>
                <w:lang w:val="en-GB"/>
              </w:rPr>
              <w:t xml:space="preserve"> – 16</w:t>
            </w:r>
            <w:r w:rsidRPr="00015EED">
              <w:rPr>
                <w:rFonts w:ascii="Times New Roman" w:hAnsi="Times New Roman" w:cs="Times New Roman"/>
                <w:sz w:val="24"/>
                <w:szCs w:val="24"/>
                <w:u w:val="single"/>
                <w:vertAlign w:val="superscript"/>
                <w:lang w:val="en-GB"/>
              </w:rPr>
              <w:t>20</w:t>
            </w:r>
          </w:p>
        </w:tc>
        <w:tc>
          <w:tcPr>
            <w:tcW w:w="3269" w:type="dxa"/>
          </w:tcPr>
          <w:p w14:paraId="0412E523" w14:textId="1C54A740" w:rsidR="00CE405A" w:rsidRPr="00015EED" w:rsidRDefault="00CE405A" w:rsidP="00CE405A">
            <w:pPr>
              <w:jc w:val="both"/>
              <w:rPr>
                <w:rFonts w:ascii="Times New Roman" w:hAnsi="Times New Roman" w:cs="Times New Roman"/>
                <w:sz w:val="24"/>
                <w:szCs w:val="24"/>
                <w:lang w:val="en-GB"/>
              </w:rPr>
            </w:pPr>
            <w:r>
              <w:rPr>
                <w:rFonts w:ascii="Times New Roman" w:hAnsi="Times New Roman" w:cs="Times New Roman"/>
                <w:b/>
                <w:sz w:val="24"/>
                <w:szCs w:val="24"/>
                <w:lang w:val="en-GB"/>
              </w:rPr>
              <w:t>Protocol S</w:t>
            </w:r>
            <w:r w:rsidRPr="00015EED">
              <w:rPr>
                <w:rFonts w:ascii="Times New Roman" w:hAnsi="Times New Roman" w:cs="Times New Roman"/>
                <w:b/>
                <w:sz w:val="24"/>
                <w:szCs w:val="24"/>
                <w:lang w:val="en-GB"/>
              </w:rPr>
              <w:t xml:space="preserve">igning </w:t>
            </w:r>
            <w:r>
              <w:rPr>
                <w:rFonts w:ascii="Times New Roman" w:hAnsi="Times New Roman" w:cs="Times New Roman"/>
                <w:b/>
                <w:sz w:val="24"/>
                <w:szCs w:val="24"/>
                <w:lang w:val="en-GB"/>
              </w:rPr>
              <w:t>Ceremony</w:t>
            </w:r>
          </w:p>
        </w:tc>
        <w:tc>
          <w:tcPr>
            <w:tcW w:w="4844" w:type="dxa"/>
            <w:vMerge w:val="restart"/>
          </w:tcPr>
          <w:p w14:paraId="63ED22BD" w14:textId="652ACEA9" w:rsidR="00CE405A" w:rsidRPr="00015EED" w:rsidRDefault="00CE405A" w:rsidP="00CE405A">
            <w:pPr>
              <w:jc w:val="both"/>
              <w:rPr>
                <w:rFonts w:ascii="Times New Roman" w:hAnsi="Times New Roman" w:cs="Times New Roman"/>
                <w:b/>
                <w:bCs/>
                <w:sz w:val="24"/>
                <w:szCs w:val="24"/>
                <w:lang w:val="en-GB"/>
              </w:rPr>
            </w:pPr>
            <w:r>
              <w:rPr>
                <w:rFonts w:ascii="Times New Roman" w:hAnsi="Times New Roman" w:cs="Times New Roman"/>
                <w:b/>
                <w:sz w:val="24"/>
                <w:szCs w:val="24"/>
                <w:lang w:val="en-GB"/>
              </w:rPr>
              <w:t xml:space="preserve">Commission </w:t>
            </w:r>
            <w:r w:rsidRPr="00015EED">
              <w:rPr>
                <w:rFonts w:ascii="Times New Roman" w:hAnsi="Times New Roman" w:cs="Times New Roman"/>
                <w:b/>
                <w:sz w:val="24"/>
                <w:szCs w:val="24"/>
                <w:lang w:val="en-GB"/>
              </w:rPr>
              <w:t>Co-chairs</w:t>
            </w:r>
          </w:p>
        </w:tc>
      </w:tr>
      <w:tr w:rsidR="00CE405A" w:rsidRPr="00015EED" w14:paraId="00C48367" w14:textId="77777777" w:rsidTr="006B0BBA">
        <w:tc>
          <w:tcPr>
            <w:tcW w:w="2514" w:type="dxa"/>
            <w:gridSpan w:val="2"/>
          </w:tcPr>
          <w:p w14:paraId="0EEEE6A4" w14:textId="0A7150D6" w:rsidR="00CE405A" w:rsidRPr="00015EED" w:rsidRDefault="00CE405A" w:rsidP="00CE405A">
            <w:pPr>
              <w:jc w:val="center"/>
              <w:rPr>
                <w:rFonts w:ascii="Times New Roman" w:hAnsi="Times New Roman" w:cs="Times New Roman"/>
                <w:sz w:val="24"/>
                <w:szCs w:val="24"/>
                <w:lang w:val="en-GB"/>
              </w:rPr>
            </w:pPr>
            <w:r w:rsidRPr="00015EED">
              <w:rPr>
                <w:rFonts w:ascii="Times New Roman" w:hAnsi="Times New Roman" w:cs="Times New Roman"/>
                <w:sz w:val="24"/>
                <w:szCs w:val="24"/>
                <w:lang w:val="en-GB"/>
              </w:rPr>
              <w:t>16</w:t>
            </w:r>
            <w:r w:rsidRPr="00015EED">
              <w:rPr>
                <w:rFonts w:ascii="Times New Roman" w:hAnsi="Times New Roman" w:cs="Times New Roman"/>
                <w:sz w:val="24"/>
                <w:szCs w:val="24"/>
                <w:u w:val="single"/>
                <w:vertAlign w:val="superscript"/>
                <w:lang w:val="en-GB"/>
              </w:rPr>
              <w:t>20</w:t>
            </w:r>
            <w:r w:rsidRPr="00015EED">
              <w:rPr>
                <w:rFonts w:ascii="Times New Roman" w:hAnsi="Times New Roman" w:cs="Times New Roman"/>
                <w:sz w:val="24"/>
                <w:szCs w:val="24"/>
                <w:lang w:val="en-GB"/>
              </w:rPr>
              <w:t xml:space="preserve"> – 16</w:t>
            </w:r>
            <w:r w:rsidRPr="00015EED">
              <w:rPr>
                <w:rFonts w:ascii="Times New Roman" w:hAnsi="Times New Roman" w:cs="Times New Roman"/>
                <w:sz w:val="24"/>
                <w:szCs w:val="24"/>
                <w:u w:val="single"/>
                <w:vertAlign w:val="superscript"/>
                <w:lang w:val="en-GB"/>
              </w:rPr>
              <w:t>30</w:t>
            </w:r>
          </w:p>
        </w:tc>
        <w:tc>
          <w:tcPr>
            <w:tcW w:w="3269" w:type="dxa"/>
          </w:tcPr>
          <w:p w14:paraId="7E12E53C" w14:textId="30C26491" w:rsidR="00CE405A" w:rsidRPr="00015EED" w:rsidRDefault="00CE405A" w:rsidP="00CE405A">
            <w:pPr>
              <w:jc w:val="both"/>
              <w:rPr>
                <w:rFonts w:ascii="Times New Roman" w:hAnsi="Times New Roman" w:cs="Times New Roman"/>
                <w:sz w:val="24"/>
                <w:szCs w:val="24"/>
                <w:lang w:val="en-GB"/>
              </w:rPr>
            </w:pPr>
            <w:r w:rsidRPr="00015EED">
              <w:rPr>
                <w:rFonts w:ascii="Times New Roman" w:hAnsi="Times New Roman" w:cs="Times New Roman"/>
                <w:sz w:val="24"/>
                <w:szCs w:val="24"/>
                <w:lang w:val="en-GB"/>
              </w:rPr>
              <w:t>Co-chairs’ closing speeches</w:t>
            </w:r>
          </w:p>
        </w:tc>
        <w:tc>
          <w:tcPr>
            <w:tcW w:w="4844" w:type="dxa"/>
            <w:vMerge/>
          </w:tcPr>
          <w:p w14:paraId="35F12FD3" w14:textId="77777777" w:rsidR="00CE405A" w:rsidRPr="00015EED" w:rsidRDefault="00CE405A" w:rsidP="00CE405A">
            <w:pPr>
              <w:jc w:val="both"/>
              <w:rPr>
                <w:rFonts w:ascii="Times New Roman" w:hAnsi="Times New Roman" w:cs="Times New Roman"/>
                <w:b/>
                <w:bCs/>
                <w:sz w:val="24"/>
                <w:szCs w:val="24"/>
                <w:lang w:val="en-GB"/>
              </w:rPr>
            </w:pPr>
          </w:p>
        </w:tc>
      </w:tr>
      <w:tr w:rsidR="00CE405A" w:rsidRPr="00015EED" w14:paraId="668D9D1E" w14:textId="77777777" w:rsidTr="006B0BBA">
        <w:tc>
          <w:tcPr>
            <w:tcW w:w="2514" w:type="dxa"/>
            <w:gridSpan w:val="2"/>
          </w:tcPr>
          <w:p w14:paraId="030DCB8E" w14:textId="53DD6703" w:rsidR="00CE405A" w:rsidRPr="003A5837" w:rsidRDefault="00CE405A" w:rsidP="00CE405A">
            <w:pPr>
              <w:jc w:val="center"/>
              <w:rPr>
                <w:rFonts w:ascii="Times New Roman" w:hAnsi="Times New Roman" w:cs="Times New Roman"/>
                <w:b/>
                <w:bCs/>
                <w:sz w:val="24"/>
                <w:szCs w:val="24"/>
                <w:lang w:val="en-GB"/>
              </w:rPr>
            </w:pPr>
            <w:r w:rsidRPr="003A5837">
              <w:rPr>
                <w:rFonts w:ascii="Times New Roman" w:hAnsi="Times New Roman" w:cs="Times New Roman"/>
                <w:b/>
                <w:bCs/>
                <w:sz w:val="24"/>
                <w:szCs w:val="24"/>
                <w:lang w:val="en-GB"/>
              </w:rPr>
              <w:t>18</w:t>
            </w:r>
            <w:r w:rsidRPr="003A5837">
              <w:rPr>
                <w:rFonts w:ascii="Times New Roman" w:hAnsi="Times New Roman" w:cs="Times New Roman"/>
                <w:b/>
                <w:bCs/>
                <w:sz w:val="24"/>
                <w:szCs w:val="24"/>
                <w:u w:val="single"/>
                <w:vertAlign w:val="superscript"/>
                <w:lang w:val="en-GB"/>
              </w:rPr>
              <w:t>00</w:t>
            </w:r>
          </w:p>
        </w:tc>
        <w:tc>
          <w:tcPr>
            <w:tcW w:w="3269" w:type="dxa"/>
          </w:tcPr>
          <w:p w14:paraId="4346A7C8" w14:textId="38902427" w:rsidR="00CE405A" w:rsidRPr="00015EED" w:rsidRDefault="00CE405A" w:rsidP="00CE405A">
            <w:pPr>
              <w:jc w:val="both"/>
              <w:rPr>
                <w:rFonts w:ascii="Times New Roman" w:hAnsi="Times New Roman" w:cs="Times New Roman"/>
                <w:sz w:val="24"/>
                <w:szCs w:val="24"/>
                <w:lang w:val="en-GB"/>
              </w:rPr>
            </w:pPr>
            <w:r>
              <w:rPr>
                <w:rFonts w:ascii="Times New Roman" w:hAnsi="Times New Roman" w:cs="Times New Roman"/>
                <w:b/>
                <w:bCs/>
                <w:sz w:val="24"/>
                <w:szCs w:val="24"/>
                <w:lang w:val="en-GB"/>
              </w:rPr>
              <w:t>D</w:t>
            </w:r>
            <w:r w:rsidRPr="00015EED">
              <w:rPr>
                <w:rFonts w:ascii="Times New Roman" w:hAnsi="Times New Roman" w:cs="Times New Roman"/>
                <w:b/>
                <w:bCs/>
                <w:sz w:val="24"/>
                <w:szCs w:val="24"/>
                <w:lang w:val="en-GB"/>
              </w:rPr>
              <w:t>in</w:t>
            </w:r>
            <w:r>
              <w:rPr>
                <w:rFonts w:ascii="Times New Roman" w:hAnsi="Times New Roman" w:cs="Times New Roman"/>
                <w:b/>
                <w:bCs/>
                <w:sz w:val="24"/>
                <w:szCs w:val="24"/>
                <w:lang w:val="en-GB"/>
              </w:rPr>
              <w:t>n</w:t>
            </w:r>
            <w:r w:rsidRPr="00015EED">
              <w:rPr>
                <w:rFonts w:ascii="Times New Roman" w:hAnsi="Times New Roman" w:cs="Times New Roman"/>
                <w:b/>
                <w:bCs/>
                <w:sz w:val="24"/>
                <w:szCs w:val="24"/>
                <w:lang w:val="en-GB"/>
              </w:rPr>
              <w:t>er</w:t>
            </w:r>
          </w:p>
        </w:tc>
        <w:tc>
          <w:tcPr>
            <w:tcW w:w="4844" w:type="dxa"/>
          </w:tcPr>
          <w:p w14:paraId="089F690C" w14:textId="77777777" w:rsidR="00CE405A" w:rsidRPr="00015EED" w:rsidRDefault="00CE405A" w:rsidP="00CE405A">
            <w:pPr>
              <w:jc w:val="both"/>
              <w:rPr>
                <w:rFonts w:ascii="Times New Roman" w:hAnsi="Times New Roman" w:cs="Times New Roman"/>
                <w:b/>
                <w:bCs/>
                <w:sz w:val="24"/>
                <w:szCs w:val="24"/>
                <w:lang w:val="en-GB"/>
              </w:rPr>
            </w:pPr>
          </w:p>
        </w:tc>
      </w:tr>
    </w:tbl>
    <w:p w14:paraId="33016351" w14:textId="12CCDFBC" w:rsidR="00794E5F" w:rsidRPr="00015EED" w:rsidRDefault="00794E5F" w:rsidP="00794E5F">
      <w:pPr>
        <w:rPr>
          <w:rFonts w:ascii="Times New Roman" w:hAnsi="Times New Roman" w:cs="Times New Roman"/>
          <w:sz w:val="24"/>
          <w:szCs w:val="24"/>
          <w:lang w:val="en-GB"/>
        </w:rPr>
      </w:pPr>
    </w:p>
    <w:p w14:paraId="58AFF102" w14:textId="77777777" w:rsidR="005238FF" w:rsidRPr="00015EED" w:rsidRDefault="005238FF" w:rsidP="00794E5F">
      <w:pPr>
        <w:rPr>
          <w:rFonts w:ascii="Times New Roman" w:hAnsi="Times New Roman" w:cs="Times New Roman"/>
          <w:sz w:val="24"/>
          <w:szCs w:val="24"/>
          <w:lang w:val="en-GB"/>
        </w:rPr>
      </w:pPr>
    </w:p>
    <w:sectPr w:rsidR="005238FF" w:rsidRPr="00015EED" w:rsidSect="003A3E9F">
      <w:pgSz w:w="11906" w:h="16838"/>
      <w:pgMar w:top="1134"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E3A"/>
    <w:rsid w:val="00015EED"/>
    <w:rsid w:val="0002263B"/>
    <w:rsid w:val="000408B9"/>
    <w:rsid w:val="0005674F"/>
    <w:rsid w:val="000707F0"/>
    <w:rsid w:val="00081D98"/>
    <w:rsid w:val="00092FB5"/>
    <w:rsid w:val="000A4EDA"/>
    <w:rsid w:val="000F214E"/>
    <w:rsid w:val="0010701A"/>
    <w:rsid w:val="001116B4"/>
    <w:rsid w:val="00116E2A"/>
    <w:rsid w:val="001363BF"/>
    <w:rsid w:val="001474E4"/>
    <w:rsid w:val="00156E20"/>
    <w:rsid w:val="00176331"/>
    <w:rsid w:val="001C6505"/>
    <w:rsid w:val="001C776C"/>
    <w:rsid w:val="001D5754"/>
    <w:rsid w:val="001D72C9"/>
    <w:rsid w:val="001E679E"/>
    <w:rsid w:val="002138B7"/>
    <w:rsid w:val="00224C37"/>
    <w:rsid w:val="00267600"/>
    <w:rsid w:val="0028516E"/>
    <w:rsid w:val="002E6EF1"/>
    <w:rsid w:val="00313222"/>
    <w:rsid w:val="00331228"/>
    <w:rsid w:val="003447A5"/>
    <w:rsid w:val="00391BB2"/>
    <w:rsid w:val="00392123"/>
    <w:rsid w:val="00393D8C"/>
    <w:rsid w:val="00396109"/>
    <w:rsid w:val="003A12CE"/>
    <w:rsid w:val="003A3E9F"/>
    <w:rsid w:val="003A5837"/>
    <w:rsid w:val="003C0A13"/>
    <w:rsid w:val="003C43D6"/>
    <w:rsid w:val="003C6CA6"/>
    <w:rsid w:val="003D3B3B"/>
    <w:rsid w:val="003D74B5"/>
    <w:rsid w:val="003E7DBE"/>
    <w:rsid w:val="003F3A58"/>
    <w:rsid w:val="00436110"/>
    <w:rsid w:val="00455F43"/>
    <w:rsid w:val="004658A8"/>
    <w:rsid w:val="004A3453"/>
    <w:rsid w:val="004B4E12"/>
    <w:rsid w:val="004C7388"/>
    <w:rsid w:val="004E024D"/>
    <w:rsid w:val="005122FB"/>
    <w:rsid w:val="005238FF"/>
    <w:rsid w:val="0053283B"/>
    <w:rsid w:val="0053745D"/>
    <w:rsid w:val="00545F3F"/>
    <w:rsid w:val="00550C55"/>
    <w:rsid w:val="005850F8"/>
    <w:rsid w:val="00593EB0"/>
    <w:rsid w:val="005970B1"/>
    <w:rsid w:val="00597C76"/>
    <w:rsid w:val="005E14CD"/>
    <w:rsid w:val="005F69E1"/>
    <w:rsid w:val="00600C40"/>
    <w:rsid w:val="00601F65"/>
    <w:rsid w:val="00605E0E"/>
    <w:rsid w:val="00622FAE"/>
    <w:rsid w:val="00693112"/>
    <w:rsid w:val="006973CC"/>
    <w:rsid w:val="006B0BBA"/>
    <w:rsid w:val="006B47B3"/>
    <w:rsid w:val="006B715B"/>
    <w:rsid w:val="006C6422"/>
    <w:rsid w:val="00703756"/>
    <w:rsid w:val="007559D0"/>
    <w:rsid w:val="00763561"/>
    <w:rsid w:val="00773203"/>
    <w:rsid w:val="0077592C"/>
    <w:rsid w:val="00794E5F"/>
    <w:rsid w:val="007973B1"/>
    <w:rsid w:val="007A70A5"/>
    <w:rsid w:val="007B06A7"/>
    <w:rsid w:val="007B728D"/>
    <w:rsid w:val="007C288B"/>
    <w:rsid w:val="007C5096"/>
    <w:rsid w:val="007D63E9"/>
    <w:rsid w:val="008252E2"/>
    <w:rsid w:val="00835852"/>
    <w:rsid w:val="00881092"/>
    <w:rsid w:val="008A7431"/>
    <w:rsid w:val="008B13AF"/>
    <w:rsid w:val="008D189F"/>
    <w:rsid w:val="008D3B77"/>
    <w:rsid w:val="008E2B98"/>
    <w:rsid w:val="0090041F"/>
    <w:rsid w:val="00911C13"/>
    <w:rsid w:val="009149AD"/>
    <w:rsid w:val="0093418B"/>
    <w:rsid w:val="009344B1"/>
    <w:rsid w:val="00944F5F"/>
    <w:rsid w:val="00956F3C"/>
    <w:rsid w:val="0096049E"/>
    <w:rsid w:val="00975E92"/>
    <w:rsid w:val="009A3D24"/>
    <w:rsid w:val="009D1B2A"/>
    <w:rsid w:val="009D4191"/>
    <w:rsid w:val="009E5E3A"/>
    <w:rsid w:val="009E71C8"/>
    <w:rsid w:val="009F0BE0"/>
    <w:rsid w:val="00A04ADC"/>
    <w:rsid w:val="00A13700"/>
    <w:rsid w:val="00A8319D"/>
    <w:rsid w:val="00A85751"/>
    <w:rsid w:val="00AB79E4"/>
    <w:rsid w:val="00AE5C15"/>
    <w:rsid w:val="00B37E75"/>
    <w:rsid w:val="00B61456"/>
    <w:rsid w:val="00B6799F"/>
    <w:rsid w:val="00B821B2"/>
    <w:rsid w:val="00C139F5"/>
    <w:rsid w:val="00C26CBB"/>
    <w:rsid w:val="00C367EE"/>
    <w:rsid w:val="00C459A0"/>
    <w:rsid w:val="00C67B66"/>
    <w:rsid w:val="00C965F5"/>
    <w:rsid w:val="00CC0A60"/>
    <w:rsid w:val="00CC6B3F"/>
    <w:rsid w:val="00CD3980"/>
    <w:rsid w:val="00CD7EF5"/>
    <w:rsid w:val="00CE405A"/>
    <w:rsid w:val="00D10ADE"/>
    <w:rsid w:val="00D21090"/>
    <w:rsid w:val="00D23C4D"/>
    <w:rsid w:val="00D30707"/>
    <w:rsid w:val="00D67D5C"/>
    <w:rsid w:val="00D716FE"/>
    <w:rsid w:val="00DA0F26"/>
    <w:rsid w:val="00DC226E"/>
    <w:rsid w:val="00E45C5B"/>
    <w:rsid w:val="00E830C7"/>
    <w:rsid w:val="00E95F04"/>
    <w:rsid w:val="00EA0774"/>
    <w:rsid w:val="00ED5472"/>
    <w:rsid w:val="00ED61E2"/>
    <w:rsid w:val="00F07673"/>
    <w:rsid w:val="00F26241"/>
    <w:rsid w:val="00F330A2"/>
    <w:rsid w:val="00F4036B"/>
    <w:rsid w:val="00F51008"/>
    <w:rsid w:val="00F577CF"/>
    <w:rsid w:val="00F71AF2"/>
    <w:rsid w:val="00F82A64"/>
    <w:rsid w:val="00F91170"/>
    <w:rsid w:val="00FA55A1"/>
    <w:rsid w:val="00FE2BC8"/>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2ED70"/>
  <w15:chartTrackingRefBased/>
  <w15:docId w15:val="{7848206D-7E9D-4C7B-A070-737FB56A6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1C6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E830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87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customXml" Target="ink/ink4.xml"/><Relationship Id="rId18" Type="http://schemas.openxmlformats.org/officeDocument/2006/relationships/customXml" Target="ink/ink8.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ink/ink3.xml"/><Relationship Id="rId17" Type="http://schemas.openxmlformats.org/officeDocument/2006/relationships/customXml" Target="ink/ink7.xml"/><Relationship Id="rId2" Type="http://schemas.openxmlformats.org/officeDocument/2006/relationships/styles" Target="styles.xml"/><Relationship Id="rId16" Type="http://schemas.openxmlformats.org/officeDocument/2006/relationships/customXml" Target="ink/ink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customXml" Target="ink/ink2.xml"/><Relationship Id="rId5" Type="http://schemas.openxmlformats.org/officeDocument/2006/relationships/image" Target="media/image1.png"/><Relationship Id="rId15" Type="http://schemas.openxmlformats.org/officeDocument/2006/relationships/image" Target="media/image6.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ink/ink1.xml"/><Relationship Id="rId14" Type="http://schemas.openxmlformats.org/officeDocument/2006/relationships/customXml" Target="ink/ink5.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1-12T14:31:09.184"/>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1-12T14:31:08.731"/>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1-12T14:30:52.031"/>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1-12T14:31:15.309"/>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1-12T14:31:06.930"/>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80 132,'0'0</inkml:trace>
  <inkml:trace contextRef="#ctx0" brushRef="#br0" timeOffset="1156.21">1 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1-12T14:31:09.871"/>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1-12T14:30:33.569"/>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1-12T14:31:07.539"/>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theme/theme1.xml><?xml version="1.0" encoding="utf-8"?>
<a:theme xmlns:a="http://schemas.openxmlformats.org/drawingml/2006/main" name="Temă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94B78-BC55-435E-BEBC-555CAF2CC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1333</Words>
  <Characters>7738</Characters>
  <Application>Microsoft Office Word</Application>
  <DocSecurity>0</DocSecurity>
  <Lines>64</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AgApele</dc:creator>
  <cp:keywords/>
  <dc:description/>
  <cp:lastModifiedBy>mariana.codreanu@apele.gov.md</cp:lastModifiedBy>
  <cp:revision>3</cp:revision>
  <cp:lastPrinted>2024-11-27T06:35:00Z</cp:lastPrinted>
  <dcterms:created xsi:type="dcterms:W3CDTF">2024-11-27T07:07:00Z</dcterms:created>
  <dcterms:modified xsi:type="dcterms:W3CDTF">2024-11-27T11:43:00Z</dcterms:modified>
</cp:coreProperties>
</file>